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D0E3A4" w14:textId="77777777" w:rsidR="00AC5149" w:rsidRPr="0019545C" w:rsidRDefault="00AC5149" w:rsidP="00AC5149">
      <w:pPr>
        <w:pStyle w:val="Nzev"/>
        <w:rPr>
          <w:rFonts w:ascii="Arial" w:hAnsi="Arial" w:cs="Arial"/>
          <w:i w:val="0"/>
          <w:caps/>
          <w:sz w:val="24"/>
        </w:rPr>
      </w:pPr>
      <w:bookmarkStart w:id="0" w:name="_GoBack"/>
      <w:bookmarkEnd w:id="0"/>
      <w:r w:rsidRPr="0019545C">
        <w:rPr>
          <w:rFonts w:ascii="Arial" w:hAnsi="Arial" w:cs="Arial"/>
          <w:i w:val="0"/>
          <w:caps/>
          <w:sz w:val="24"/>
        </w:rPr>
        <w:t xml:space="preserve">KUPNÍ SMLOUVa </w:t>
      </w:r>
    </w:p>
    <w:p w14:paraId="76B9FE7D" w14:textId="77777777" w:rsidR="00AC5149" w:rsidRDefault="00AC5149" w:rsidP="00AC5149">
      <w:pPr>
        <w:pStyle w:val="Bezmezer"/>
        <w:jc w:val="center"/>
        <w:rPr>
          <w:rFonts w:ascii="Arial" w:hAnsi="Arial" w:cs="Arial"/>
          <w:sz w:val="20"/>
        </w:rPr>
      </w:pPr>
    </w:p>
    <w:p w14:paraId="58650189" w14:textId="40FF4F0B" w:rsidR="00AC5149" w:rsidRDefault="00AC5149" w:rsidP="00AC5149">
      <w:pPr>
        <w:pStyle w:val="Bezmezer"/>
        <w:rPr>
          <w:rFonts w:ascii="Arial" w:hAnsi="Arial" w:cs="Arial"/>
          <w:sz w:val="20"/>
        </w:rPr>
      </w:pPr>
      <w:r w:rsidRPr="004100FE">
        <w:rPr>
          <w:rFonts w:ascii="Arial" w:hAnsi="Arial" w:cs="Arial"/>
          <w:sz w:val="20"/>
        </w:rPr>
        <w:t xml:space="preserve">Číslo </w:t>
      </w:r>
      <w:r>
        <w:rPr>
          <w:rFonts w:ascii="Arial" w:hAnsi="Arial" w:cs="Arial"/>
          <w:sz w:val="20"/>
        </w:rPr>
        <w:t>kupujícího</w:t>
      </w:r>
      <w:r w:rsidRPr="004100FE">
        <w:rPr>
          <w:rFonts w:ascii="Arial" w:hAnsi="Arial" w:cs="Arial"/>
          <w:sz w:val="20"/>
        </w:rPr>
        <w:t xml:space="preserve"> CES:  </w:t>
      </w:r>
      <w:r>
        <w:rPr>
          <w:rFonts w:ascii="Arial" w:hAnsi="Arial" w:cs="Arial"/>
          <w:sz w:val="20"/>
        </w:rPr>
        <w:tab/>
      </w:r>
      <w:r>
        <w:rPr>
          <w:rFonts w:ascii="Arial" w:hAnsi="Arial" w:cs="Arial"/>
          <w:sz w:val="20"/>
        </w:rPr>
        <w:tab/>
      </w:r>
      <w:r>
        <w:rPr>
          <w:rFonts w:ascii="Arial" w:hAnsi="Arial" w:cs="Arial"/>
          <w:sz w:val="20"/>
        </w:rPr>
        <w:tab/>
      </w:r>
      <w:r w:rsidRPr="004100FE">
        <w:rPr>
          <w:rFonts w:ascii="Arial" w:hAnsi="Arial" w:cs="Arial"/>
          <w:sz w:val="20"/>
        </w:rPr>
        <w:t xml:space="preserve">Číslo </w:t>
      </w:r>
      <w:r>
        <w:rPr>
          <w:rFonts w:ascii="Arial" w:hAnsi="Arial" w:cs="Arial"/>
          <w:sz w:val="20"/>
        </w:rPr>
        <w:t>prodávajícího</w:t>
      </w:r>
      <w:r w:rsidRPr="004100FE">
        <w:rPr>
          <w:rFonts w:ascii="Arial" w:hAnsi="Arial" w:cs="Arial"/>
          <w:sz w:val="20"/>
        </w:rPr>
        <w:t xml:space="preserve">:  </w:t>
      </w:r>
    </w:p>
    <w:p w14:paraId="35F8D5FD" w14:textId="77777777" w:rsidR="00AC5149" w:rsidRPr="0019545C" w:rsidRDefault="00AC5149" w:rsidP="00AC5149">
      <w:pPr>
        <w:pStyle w:val="Bezmezer"/>
        <w:jc w:val="center"/>
        <w:rPr>
          <w:rFonts w:ascii="Arial" w:eastAsia="Lucida Sans Unicode" w:hAnsi="Arial" w:cs="Arial"/>
          <w:kern w:val="1"/>
          <w:sz w:val="20"/>
          <w:szCs w:val="20"/>
          <w:lang w:eastAsia="hi-IN" w:bidi="hi-IN"/>
        </w:rPr>
      </w:pPr>
    </w:p>
    <w:p w14:paraId="26360FFF" w14:textId="77777777" w:rsidR="00AC5149" w:rsidRPr="0019545C" w:rsidRDefault="00AC5149" w:rsidP="00AC5149">
      <w:pPr>
        <w:pStyle w:val="Bezmezer"/>
        <w:jc w:val="center"/>
        <w:rPr>
          <w:rFonts w:ascii="Arial" w:eastAsia="Lucida Sans Unicode" w:hAnsi="Arial" w:cs="Arial"/>
          <w:kern w:val="1"/>
          <w:sz w:val="20"/>
          <w:szCs w:val="20"/>
          <w:lang w:eastAsia="hi-IN" w:bidi="hi-IN"/>
        </w:rPr>
      </w:pPr>
      <w:r w:rsidRPr="0019545C">
        <w:rPr>
          <w:rFonts w:ascii="Arial" w:eastAsia="Lucida Sans Unicode" w:hAnsi="Arial" w:cs="Arial"/>
          <w:kern w:val="1"/>
          <w:sz w:val="20"/>
          <w:szCs w:val="20"/>
          <w:lang w:eastAsia="hi-IN" w:bidi="hi-IN"/>
        </w:rPr>
        <w:t>uzavřená v souladu s § 2079 a násl. č. 89/2012 Sb., občanský zákoník</w:t>
      </w:r>
    </w:p>
    <w:p w14:paraId="03106F40" w14:textId="77777777" w:rsidR="00AC5149" w:rsidRPr="0019545C" w:rsidRDefault="00AC5149" w:rsidP="00AC5149">
      <w:pPr>
        <w:pStyle w:val="Bezmezer"/>
        <w:jc w:val="center"/>
        <w:rPr>
          <w:rFonts w:ascii="Arial" w:eastAsia="Lucida Sans Unicode" w:hAnsi="Arial" w:cs="Arial"/>
          <w:kern w:val="1"/>
          <w:sz w:val="20"/>
          <w:szCs w:val="20"/>
          <w:lang w:eastAsia="hi-IN" w:bidi="hi-IN"/>
        </w:rPr>
      </w:pPr>
      <w:r w:rsidRPr="0019545C">
        <w:rPr>
          <w:rFonts w:ascii="Arial" w:eastAsia="Lucida Sans Unicode" w:hAnsi="Arial" w:cs="Arial"/>
          <w:kern w:val="1"/>
          <w:sz w:val="20"/>
          <w:szCs w:val="20"/>
          <w:lang w:eastAsia="hi-IN" w:bidi="hi-IN"/>
        </w:rPr>
        <w:t xml:space="preserve"> v platném znění </w:t>
      </w:r>
    </w:p>
    <w:p w14:paraId="288893E9" w14:textId="77777777" w:rsidR="00E20648" w:rsidRPr="00AC5149" w:rsidRDefault="00E20648" w:rsidP="00E20648">
      <w:pPr>
        <w:spacing w:line="300" w:lineRule="atLeast"/>
        <w:ind w:left="2127" w:hanging="2127"/>
        <w:jc w:val="center"/>
        <w:rPr>
          <w:rFonts w:cs="Arial"/>
          <w:b/>
          <w:u w:val="single"/>
        </w:rPr>
      </w:pPr>
    </w:p>
    <w:p w14:paraId="1A9F2B30" w14:textId="77777777" w:rsidR="00AC5149" w:rsidRPr="00AC5149" w:rsidRDefault="00AC5149" w:rsidP="00AC5149">
      <w:pPr>
        <w:tabs>
          <w:tab w:val="left" w:pos="2127"/>
        </w:tabs>
        <w:spacing w:before="120"/>
        <w:rPr>
          <w:rFonts w:cs="Arial"/>
          <w:b/>
          <w:bCs/>
        </w:rPr>
      </w:pPr>
      <w:r w:rsidRPr="00AC5149">
        <w:rPr>
          <w:rFonts w:cs="Arial"/>
          <w:b/>
          <w:bCs/>
        </w:rPr>
        <w:t>TSUB, příspěvková organizace</w:t>
      </w:r>
    </w:p>
    <w:p w14:paraId="67489D3D" w14:textId="77777777" w:rsidR="00AC5149" w:rsidRPr="00AC5149" w:rsidRDefault="00AC5149" w:rsidP="00AC5149">
      <w:pPr>
        <w:tabs>
          <w:tab w:val="left" w:pos="2127"/>
        </w:tabs>
        <w:rPr>
          <w:rFonts w:cs="Arial"/>
        </w:rPr>
      </w:pPr>
      <w:r w:rsidRPr="00AC5149">
        <w:rPr>
          <w:rFonts w:cs="Arial"/>
        </w:rPr>
        <w:t>se sídlem:</w:t>
      </w:r>
      <w:r w:rsidRPr="00AC5149">
        <w:rPr>
          <w:rFonts w:cs="Arial"/>
        </w:rPr>
        <w:tab/>
        <w:t>Větrná 2037, 688 01 Uherský Brod</w:t>
      </w:r>
    </w:p>
    <w:p w14:paraId="67C50DF7" w14:textId="77777777" w:rsidR="00AC5149" w:rsidRPr="00AC5149" w:rsidRDefault="00AC5149" w:rsidP="00AC5149">
      <w:pPr>
        <w:tabs>
          <w:tab w:val="left" w:pos="2127"/>
        </w:tabs>
        <w:rPr>
          <w:rFonts w:cs="Arial"/>
        </w:rPr>
      </w:pPr>
      <w:r w:rsidRPr="00AC5149">
        <w:rPr>
          <w:rFonts w:cs="Arial"/>
        </w:rPr>
        <w:t>IČ:</w:t>
      </w:r>
      <w:r w:rsidRPr="00AC5149">
        <w:rPr>
          <w:rFonts w:cs="Arial"/>
        </w:rPr>
        <w:tab/>
        <w:t>05583926</w:t>
      </w:r>
    </w:p>
    <w:p w14:paraId="0DB5B0A6" w14:textId="77777777" w:rsidR="00AC5149" w:rsidRPr="00AC5149" w:rsidRDefault="00AC5149" w:rsidP="00AC5149">
      <w:pPr>
        <w:tabs>
          <w:tab w:val="left" w:pos="2127"/>
        </w:tabs>
        <w:rPr>
          <w:rFonts w:cs="Arial"/>
        </w:rPr>
      </w:pPr>
      <w:r w:rsidRPr="00AC5149">
        <w:rPr>
          <w:rFonts w:cs="Arial"/>
        </w:rPr>
        <w:t>DIČ:</w:t>
      </w:r>
      <w:r w:rsidRPr="00AC5149">
        <w:rPr>
          <w:rFonts w:cs="Arial"/>
        </w:rPr>
        <w:tab/>
        <w:t>-</w:t>
      </w:r>
    </w:p>
    <w:p w14:paraId="0E4683B5" w14:textId="77777777" w:rsidR="00AC5149" w:rsidRPr="00AC5149" w:rsidRDefault="00AC5149" w:rsidP="00AC5149">
      <w:pPr>
        <w:tabs>
          <w:tab w:val="left" w:pos="2127"/>
        </w:tabs>
        <w:rPr>
          <w:rFonts w:cs="Arial"/>
        </w:rPr>
      </w:pPr>
      <w:r w:rsidRPr="00AC5149">
        <w:rPr>
          <w:rFonts w:cs="Arial"/>
        </w:rPr>
        <w:t>Zapsáno v obchodním rejstříku vedeném u Krajského soudu v Brně v oddílu Pr, vložce číslo 2003</w:t>
      </w:r>
    </w:p>
    <w:p w14:paraId="42378175" w14:textId="77777777" w:rsidR="00AC5149" w:rsidRPr="00AC5149" w:rsidRDefault="00AC5149" w:rsidP="00AC5149">
      <w:pPr>
        <w:tabs>
          <w:tab w:val="left" w:pos="2127"/>
        </w:tabs>
        <w:rPr>
          <w:rFonts w:cs="Arial"/>
        </w:rPr>
      </w:pPr>
      <w:r w:rsidRPr="00AC5149">
        <w:rPr>
          <w:rFonts w:cs="Arial"/>
        </w:rPr>
        <w:t>Bankovní spojení:</w:t>
      </w:r>
      <w:r w:rsidRPr="00AC5149">
        <w:rPr>
          <w:rFonts w:cs="Arial"/>
        </w:rPr>
        <w:tab/>
        <w:t>Komerční banka, a.s.</w:t>
      </w:r>
    </w:p>
    <w:p w14:paraId="666E4303" w14:textId="77777777" w:rsidR="00AC5149" w:rsidRPr="00AC5149" w:rsidRDefault="00AC5149" w:rsidP="00AC5149">
      <w:pPr>
        <w:tabs>
          <w:tab w:val="left" w:pos="2127"/>
        </w:tabs>
        <w:rPr>
          <w:rFonts w:cs="Arial"/>
        </w:rPr>
      </w:pPr>
      <w:r w:rsidRPr="00AC5149">
        <w:rPr>
          <w:rFonts w:cs="Arial"/>
        </w:rPr>
        <w:t>číslo účtu:</w:t>
      </w:r>
      <w:r w:rsidRPr="00AC5149">
        <w:rPr>
          <w:rFonts w:cs="Arial"/>
        </w:rPr>
        <w:tab/>
        <w:t>115 - 379 116 0257 / 0100</w:t>
      </w:r>
    </w:p>
    <w:p w14:paraId="2F0DBE4E" w14:textId="6371A635" w:rsidR="00AC5149" w:rsidRPr="00AC5149" w:rsidRDefault="00AC5149" w:rsidP="00AC5149">
      <w:pPr>
        <w:tabs>
          <w:tab w:val="left" w:pos="2127"/>
        </w:tabs>
        <w:rPr>
          <w:rFonts w:cs="Arial"/>
        </w:rPr>
      </w:pPr>
      <w:r w:rsidRPr="00AC5149">
        <w:rPr>
          <w:rFonts w:cs="Arial"/>
        </w:rPr>
        <w:t>Za</w:t>
      </w:r>
      <w:r w:rsidR="003B5B07">
        <w:rPr>
          <w:rFonts w:cs="Arial"/>
        </w:rPr>
        <w:t>stoupená:</w:t>
      </w:r>
      <w:r w:rsidR="003B5B07">
        <w:rPr>
          <w:rFonts w:cs="Arial"/>
        </w:rPr>
        <w:tab/>
        <w:t>Ing. Petr Burša</w:t>
      </w:r>
      <w:r w:rsidRPr="00AC5149">
        <w:rPr>
          <w:rFonts w:cs="Arial"/>
        </w:rPr>
        <w:t>, ředitel</w:t>
      </w:r>
    </w:p>
    <w:p w14:paraId="3D4A859C" w14:textId="77777777" w:rsidR="00AC5149" w:rsidRPr="00AC5149" w:rsidRDefault="00AC5149" w:rsidP="00AC5149">
      <w:pPr>
        <w:ind w:left="2127" w:hanging="2127"/>
        <w:rPr>
          <w:rFonts w:cs="Arial"/>
        </w:rPr>
      </w:pPr>
      <w:r w:rsidRPr="00AC5149">
        <w:rPr>
          <w:rFonts w:cs="Arial"/>
        </w:rPr>
        <w:t>kontaktní osoba:</w:t>
      </w:r>
      <w:r w:rsidRPr="00AC5149">
        <w:rPr>
          <w:rFonts w:cs="Arial"/>
        </w:rPr>
        <w:tab/>
        <w:t>Ing. Ondřej Rydlo</w:t>
      </w:r>
    </w:p>
    <w:p w14:paraId="6EF49240" w14:textId="77777777" w:rsidR="00AC5149" w:rsidRPr="00AC5149" w:rsidRDefault="00AC5149" w:rsidP="00AC5149">
      <w:pPr>
        <w:tabs>
          <w:tab w:val="left" w:pos="2127"/>
        </w:tabs>
        <w:rPr>
          <w:rFonts w:cs="Arial"/>
        </w:rPr>
      </w:pPr>
      <w:r w:rsidRPr="00AC5149">
        <w:rPr>
          <w:rFonts w:cs="Arial"/>
        </w:rPr>
        <w:t xml:space="preserve">tel.: </w:t>
      </w:r>
      <w:r w:rsidRPr="00AC5149">
        <w:rPr>
          <w:rFonts w:cs="Arial"/>
        </w:rPr>
        <w:tab/>
      </w:r>
      <w:r w:rsidRPr="00AC5149">
        <w:rPr>
          <w:rFonts w:cs="Arial"/>
          <w:bCs/>
        </w:rPr>
        <w:t>+420 572 805 411</w:t>
      </w:r>
    </w:p>
    <w:p w14:paraId="379BA6A0" w14:textId="77777777" w:rsidR="00AC5149" w:rsidRPr="00AC5149" w:rsidRDefault="00AC5149" w:rsidP="00AC5149">
      <w:pPr>
        <w:tabs>
          <w:tab w:val="left" w:pos="2127"/>
        </w:tabs>
        <w:rPr>
          <w:rFonts w:cs="Arial"/>
        </w:rPr>
      </w:pPr>
      <w:r w:rsidRPr="00AC5149">
        <w:rPr>
          <w:rFonts w:cs="Arial"/>
        </w:rPr>
        <w:t xml:space="preserve">e-mail: </w:t>
      </w:r>
      <w:r w:rsidRPr="00AC5149">
        <w:rPr>
          <w:rFonts w:cs="Arial"/>
        </w:rPr>
        <w:tab/>
        <w:t>ondrej.rydlo@tsub.cz</w:t>
      </w:r>
    </w:p>
    <w:p w14:paraId="695407E3" w14:textId="77777777" w:rsidR="00E20648" w:rsidRPr="00AC5149" w:rsidRDefault="00E20648" w:rsidP="00E20648">
      <w:pPr>
        <w:rPr>
          <w:rFonts w:cs="Arial"/>
        </w:rPr>
      </w:pPr>
    </w:p>
    <w:p w14:paraId="57BF7F68" w14:textId="77777777" w:rsidR="00E20648" w:rsidRPr="00AC5149" w:rsidRDefault="00E20648" w:rsidP="00E20648">
      <w:pPr>
        <w:rPr>
          <w:rFonts w:cs="Arial"/>
        </w:rPr>
      </w:pPr>
      <w:r w:rsidRPr="00AC5149">
        <w:rPr>
          <w:rFonts w:cs="Arial"/>
        </w:rPr>
        <w:t>na straně jedné jako kupující</w:t>
      </w:r>
    </w:p>
    <w:p w14:paraId="6887A0DB" w14:textId="77777777" w:rsidR="00E20648" w:rsidRPr="00AC5149" w:rsidRDefault="00E20648" w:rsidP="00E20648">
      <w:pPr>
        <w:rPr>
          <w:rFonts w:cs="Arial"/>
        </w:rPr>
      </w:pPr>
      <w:r w:rsidRPr="00AC5149">
        <w:rPr>
          <w:rFonts w:cs="Arial"/>
        </w:rPr>
        <w:t xml:space="preserve">(dále jen </w:t>
      </w:r>
      <w:r w:rsidRPr="00AC5149">
        <w:rPr>
          <w:rFonts w:cs="Arial"/>
          <w:b/>
        </w:rPr>
        <w:t>“kupující”</w:t>
      </w:r>
      <w:r w:rsidRPr="00AC5149">
        <w:rPr>
          <w:rFonts w:cs="Arial"/>
        </w:rPr>
        <w:t xml:space="preserve">) </w:t>
      </w:r>
    </w:p>
    <w:p w14:paraId="3632D6DD" w14:textId="77777777" w:rsidR="00E20648" w:rsidRPr="00AC5149" w:rsidRDefault="00E20648" w:rsidP="00E20648">
      <w:pPr>
        <w:spacing w:line="300" w:lineRule="atLeast"/>
        <w:ind w:left="2127" w:hanging="2127"/>
        <w:rPr>
          <w:rFonts w:cs="Arial"/>
          <w:b/>
          <w:caps/>
        </w:rPr>
      </w:pPr>
    </w:p>
    <w:p w14:paraId="5769A5F0" w14:textId="77777777" w:rsidR="00E20648" w:rsidRPr="00AC5149" w:rsidRDefault="00E20648" w:rsidP="00E20648">
      <w:pPr>
        <w:rPr>
          <w:rFonts w:cs="Arial"/>
        </w:rPr>
      </w:pPr>
      <w:r w:rsidRPr="00AC5149">
        <w:rPr>
          <w:rFonts w:cs="Arial"/>
        </w:rPr>
        <w:t>a</w:t>
      </w:r>
    </w:p>
    <w:p w14:paraId="0B0FD73C" w14:textId="77777777" w:rsidR="00E20648" w:rsidRPr="00AC5149" w:rsidRDefault="00E20648" w:rsidP="00E20648">
      <w:pPr>
        <w:rPr>
          <w:rFonts w:cs="Arial"/>
        </w:rPr>
      </w:pPr>
    </w:p>
    <w:p w14:paraId="79C0D39D" w14:textId="6110DC65" w:rsidR="00E20648" w:rsidRPr="00AC5149" w:rsidRDefault="00E20648" w:rsidP="00E20648">
      <w:pPr>
        <w:tabs>
          <w:tab w:val="left" w:pos="2694"/>
        </w:tabs>
        <w:rPr>
          <w:rFonts w:cs="Arial"/>
        </w:rPr>
      </w:pPr>
      <w:r w:rsidRPr="00AC5149">
        <w:rPr>
          <w:rFonts w:cs="Arial"/>
        </w:rPr>
        <w:t xml:space="preserve">Zápis v obchodním rejstříku:   </w:t>
      </w:r>
      <w:r w:rsidR="00D439A9">
        <w:rPr>
          <w:rFonts w:cs="Arial"/>
          <w:color w:val="FF0000"/>
        </w:rPr>
        <w:t>doplní prodávající</w:t>
      </w:r>
    </w:p>
    <w:p w14:paraId="75831E6D" w14:textId="5EE3FD6F" w:rsidR="00E20648" w:rsidRPr="00AC5149" w:rsidRDefault="00E20648" w:rsidP="00E20648">
      <w:pPr>
        <w:tabs>
          <w:tab w:val="left" w:pos="2694"/>
        </w:tabs>
        <w:rPr>
          <w:rFonts w:cs="Arial"/>
        </w:rPr>
      </w:pPr>
      <w:r w:rsidRPr="00AC5149">
        <w:rPr>
          <w:rFonts w:cs="Arial"/>
        </w:rPr>
        <w:t>Sídlo:</w:t>
      </w:r>
      <w:r w:rsidRPr="00AC5149">
        <w:rPr>
          <w:rFonts w:cs="Arial"/>
        </w:rPr>
        <w:tab/>
      </w:r>
      <w:r w:rsidR="00D439A9">
        <w:rPr>
          <w:rFonts w:cs="Arial"/>
          <w:color w:val="FF0000"/>
        </w:rPr>
        <w:t>doplní prodávající</w:t>
      </w:r>
    </w:p>
    <w:p w14:paraId="4233271F" w14:textId="6B7E76FE" w:rsidR="00E20648" w:rsidRPr="00AC5149" w:rsidRDefault="00E20648" w:rsidP="00E20648">
      <w:pPr>
        <w:tabs>
          <w:tab w:val="left" w:pos="2694"/>
        </w:tabs>
        <w:rPr>
          <w:rFonts w:cs="Arial"/>
        </w:rPr>
      </w:pPr>
      <w:r w:rsidRPr="00AC5149">
        <w:rPr>
          <w:rFonts w:cs="Arial"/>
        </w:rPr>
        <w:t>IČ:</w:t>
      </w:r>
      <w:r w:rsidRPr="00AC5149">
        <w:rPr>
          <w:rFonts w:cs="Arial"/>
        </w:rPr>
        <w:tab/>
      </w:r>
      <w:r w:rsidR="00D439A9">
        <w:rPr>
          <w:rFonts w:cs="Arial"/>
          <w:color w:val="FF0000"/>
        </w:rPr>
        <w:t>doplní prodávající</w:t>
      </w:r>
    </w:p>
    <w:p w14:paraId="3F709CEA" w14:textId="6DA7EF26" w:rsidR="00E20648" w:rsidRPr="00AC5149" w:rsidRDefault="00E20648" w:rsidP="00E20648">
      <w:pPr>
        <w:tabs>
          <w:tab w:val="left" w:pos="2694"/>
        </w:tabs>
        <w:rPr>
          <w:rFonts w:cs="Arial"/>
        </w:rPr>
      </w:pPr>
      <w:r w:rsidRPr="00AC5149">
        <w:rPr>
          <w:rFonts w:cs="Arial"/>
        </w:rPr>
        <w:t>DIČ:</w:t>
      </w:r>
      <w:r w:rsidRPr="00AC5149">
        <w:rPr>
          <w:rFonts w:cs="Arial"/>
        </w:rPr>
        <w:tab/>
      </w:r>
      <w:r w:rsidR="00D439A9">
        <w:rPr>
          <w:rFonts w:cs="Arial"/>
          <w:color w:val="FF0000"/>
        </w:rPr>
        <w:t>doplní prodávající</w:t>
      </w:r>
    </w:p>
    <w:p w14:paraId="5E408FE1" w14:textId="5E8E6ED4" w:rsidR="00E20648" w:rsidRPr="00AC5149" w:rsidRDefault="00E20648" w:rsidP="00E20648">
      <w:pPr>
        <w:tabs>
          <w:tab w:val="left" w:pos="2694"/>
        </w:tabs>
        <w:rPr>
          <w:rFonts w:cs="Arial"/>
        </w:rPr>
      </w:pPr>
      <w:r w:rsidRPr="00AC5149">
        <w:rPr>
          <w:rFonts w:cs="Arial"/>
        </w:rPr>
        <w:t>Zastoupený:</w:t>
      </w:r>
      <w:r w:rsidRPr="00AC5149">
        <w:rPr>
          <w:rFonts w:cs="Arial"/>
        </w:rPr>
        <w:tab/>
      </w:r>
      <w:r w:rsidR="00D439A9">
        <w:rPr>
          <w:rFonts w:cs="Arial"/>
          <w:color w:val="FF0000"/>
        </w:rPr>
        <w:t>doplní prodávající</w:t>
      </w:r>
      <w:r w:rsidRPr="00AC5149">
        <w:rPr>
          <w:rFonts w:cs="Arial"/>
        </w:rPr>
        <w:t xml:space="preserve"> </w:t>
      </w:r>
    </w:p>
    <w:p w14:paraId="6DDC8087" w14:textId="77777777" w:rsidR="00E20648" w:rsidRPr="00AC5149" w:rsidRDefault="00E20648" w:rsidP="00E20648">
      <w:pPr>
        <w:tabs>
          <w:tab w:val="left" w:pos="2694"/>
        </w:tabs>
        <w:rPr>
          <w:rFonts w:cs="Arial"/>
        </w:rPr>
      </w:pPr>
    </w:p>
    <w:p w14:paraId="3F3BBA6C" w14:textId="193E95C2" w:rsidR="00E20648" w:rsidRPr="00AC5149" w:rsidRDefault="00E20648" w:rsidP="00E20648">
      <w:pPr>
        <w:tabs>
          <w:tab w:val="left" w:pos="2694"/>
        </w:tabs>
        <w:rPr>
          <w:rFonts w:cs="Arial"/>
        </w:rPr>
      </w:pPr>
      <w:r w:rsidRPr="00AC5149">
        <w:rPr>
          <w:rFonts w:cs="Arial"/>
        </w:rPr>
        <w:t>Kontaktní osoba:</w:t>
      </w:r>
      <w:r w:rsidRPr="00AC5149">
        <w:rPr>
          <w:rFonts w:cs="Arial"/>
        </w:rPr>
        <w:tab/>
        <w:t xml:space="preserve"> </w:t>
      </w:r>
      <w:r w:rsidR="00D439A9">
        <w:rPr>
          <w:rFonts w:cs="Arial"/>
          <w:color w:val="FF0000"/>
        </w:rPr>
        <w:t>doplní prodávající</w:t>
      </w:r>
    </w:p>
    <w:p w14:paraId="716B92FA" w14:textId="1103E5AF" w:rsidR="00E20648" w:rsidRPr="00AC5149" w:rsidRDefault="00E20648" w:rsidP="00E20648">
      <w:pPr>
        <w:tabs>
          <w:tab w:val="left" w:pos="2694"/>
        </w:tabs>
        <w:rPr>
          <w:rFonts w:cs="Arial"/>
        </w:rPr>
      </w:pPr>
      <w:r w:rsidRPr="00AC5149">
        <w:rPr>
          <w:rFonts w:cs="Arial"/>
        </w:rPr>
        <w:t>Bankovní spojení:</w:t>
      </w:r>
      <w:r w:rsidRPr="00AC5149">
        <w:rPr>
          <w:rFonts w:cs="Arial"/>
        </w:rPr>
        <w:tab/>
      </w:r>
      <w:r w:rsidR="00D439A9">
        <w:rPr>
          <w:rFonts w:cs="Arial"/>
          <w:color w:val="FF0000"/>
        </w:rPr>
        <w:t>doplní prodávající</w:t>
      </w:r>
    </w:p>
    <w:p w14:paraId="46F2878B" w14:textId="5D8F1282" w:rsidR="00E20648" w:rsidRPr="00AC5149" w:rsidRDefault="00E20648" w:rsidP="00E20648">
      <w:pPr>
        <w:tabs>
          <w:tab w:val="left" w:pos="2694"/>
        </w:tabs>
        <w:rPr>
          <w:rFonts w:cs="Arial"/>
        </w:rPr>
      </w:pPr>
      <w:r w:rsidRPr="00AC5149">
        <w:rPr>
          <w:rFonts w:cs="Arial"/>
        </w:rPr>
        <w:t>Číslo účtu:</w:t>
      </w:r>
      <w:r w:rsidRPr="00AC5149">
        <w:rPr>
          <w:rFonts w:cs="Arial"/>
        </w:rPr>
        <w:tab/>
      </w:r>
      <w:r w:rsidR="00D439A9">
        <w:rPr>
          <w:rFonts w:cs="Arial"/>
          <w:color w:val="FF0000"/>
        </w:rPr>
        <w:t>doplní prodávající</w:t>
      </w:r>
    </w:p>
    <w:p w14:paraId="6146A9C0" w14:textId="77777777" w:rsidR="00E20648" w:rsidRPr="00AC5149" w:rsidRDefault="00E20648" w:rsidP="00E20648">
      <w:pPr>
        <w:rPr>
          <w:rFonts w:cs="Arial"/>
        </w:rPr>
      </w:pPr>
    </w:p>
    <w:p w14:paraId="6EEB04D0" w14:textId="77777777" w:rsidR="00E20648" w:rsidRPr="00AC5149" w:rsidRDefault="00E20648" w:rsidP="00E20648">
      <w:pPr>
        <w:rPr>
          <w:rFonts w:cs="Arial"/>
        </w:rPr>
      </w:pPr>
      <w:r w:rsidRPr="00AC5149">
        <w:rPr>
          <w:rFonts w:cs="Arial"/>
        </w:rPr>
        <w:t>na straně druhé jako prodávající</w:t>
      </w:r>
    </w:p>
    <w:p w14:paraId="49248624" w14:textId="77777777" w:rsidR="00E20648" w:rsidRPr="00AC5149" w:rsidRDefault="00E20648" w:rsidP="00E20648">
      <w:pPr>
        <w:rPr>
          <w:rFonts w:cs="Arial"/>
        </w:rPr>
      </w:pPr>
      <w:r w:rsidRPr="00AC5149">
        <w:rPr>
          <w:rFonts w:cs="Arial"/>
        </w:rPr>
        <w:t xml:space="preserve">(dále jen </w:t>
      </w:r>
      <w:r w:rsidRPr="00AC5149">
        <w:rPr>
          <w:rFonts w:cs="Arial"/>
          <w:b/>
        </w:rPr>
        <w:t>“prodávající”</w:t>
      </w:r>
      <w:r w:rsidRPr="00AC5149">
        <w:rPr>
          <w:rFonts w:cs="Arial"/>
        </w:rPr>
        <w:t>)</w:t>
      </w:r>
    </w:p>
    <w:p w14:paraId="193AE02F" w14:textId="77777777" w:rsidR="00E20648" w:rsidRPr="00AC5149" w:rsidRDefault="00E20648" w:rsidP="00E20648">
      <w:pPr>
        <w:rPr>
          <w:rFonts w:cs="Arial"/>
        </w:rPr>
      </w:pPr>
    </w:p>
    <w:p w14:paraId="02B71B08" w14:textId="77777777" w:rsidR="00E20648" w:rsidRPr="00AC5149" w:rsidRDefault="00E20648" w:rsidP="00E20648">
      <w:pPr>
        <w:rPr>
          <w:rFonts w:cs="Arial"/>
        </w:rPr>
      </w:pPr>
      <w:r w:rsidRPr="00AC5149">
        <w:rPr>
          <w:rFonts w:cs="Arial"/>
        </w:rPr>
        <w:lastRenderedPageBreak/>
        <w:t>„prodávající“ a „kupující“ dále též jako</w:t>
      </w:r>
      <w:r w:rsidRPr="00AC5149">
        <w:rPr>
          <w:rFonts w:cs="Arial"/>
          <w:b/>
        </w:rPr>
        <w:t xml:space="preserve"> „smluvní strany“</w:t>
      </w:r>
    </w:p>
    <w:p w14:paraId="4594BEF9" w14:textId="77777777" w:rsidR="00E20648" w:rsidRPr="00AC5149" w:rsidRDefault="00E20648" w:rsidP="00E20648">
      <w:pPr>
        <w:rPr>
          <w:rFonts w:cs="Arial"/>
        </w:rPr>
      </w:pPr>
    </w:p>
    <w:p w14:paraId="766F31B8" w14:textId="77777777" w:rsidR="00E20648" w:rsidRPr="00AC5149" w:rsidRDefault="00E20648" w:rsidP="00E20648">
      <w:pPr>
        <w:rPr>
          <w:rFonts w:cs="Arial"/>
        </w:rPr>
      </w:pPr>
    </w:p>
    <w:p w14:paraId="22D359D4" w14:textId="77777777" w:rsidR="00E20648" w:rsidRPr="00AC5149" w:rsidRDefault="00E20648" w:rsidP="00E20648">
      <w:pPr>
        <w:jc w:val="center"/>
        <w:rPr>
          <w:rFonts w:cs="Arial"/>
          <w:b/>
        </w:rPr>
      </w:pPr>
      <w:r w:rsidRPr="00AC5149">
        <w:rPr>
          <w:rFonts w:cs="Arial"/>
          <w:b/>
        </w:rPr>
        <w:t>I.</w:t>
      </w:r>
    </w:p>
    <w:p w14:paraId="2129E8C4" w14:textId="77777777" w:rsidR="00E20648" w:rsidRPr="00AC5149" w:rsidRDefault="00E20648" w:rsidP="00E20648">
      <w:pPr>
        <w:jc w:val="center"/>
        <w:rPr>
          <w:rFonts w:cs="Arial"/>
          <w:b/>
        </w:rPr>
      </w:pPr>
      <w:r w:rsidRPr="00AC5149">
        <w:rPr>
          <w:rFonts w:cs="Arial"/>
          <w:b/>
        </w:rPr>
        <w:t>Předmět smlouvy</w:t>
      </w:r>
    </w:p>
    <w:p w14:paraId="5FD37D5E" w14:textId="77777777" w:rsidR="00E20648" w:rsidRPr="00AC5149" w:rsidRDefault="00E20648" w:rsidP="00E20648">
      <w:pPr>
        <w:rPr>
          <w:rFonts w:cs="Arial"/>
          <w:b/>
        </w:rPr>
      </w:pPr>
    </w:p>
    <w:p w14:paraId="4F7D7B01" w14:textId="77777777" w:rsidR="00E20648" w:rsidRPr="00AC5149" w:rsidRDefault="00E20648" w:rsidP="00E20648">
      <w:pPr>
        <w:numPr>
          <w:ilvl w:val="0"/>
          <w:numId w:val="1"/>
        </w:numPr>
        <w:suppressAutoHyphens w:val="0"/>
        <w:autoSpaceDE w:val="0"/>
        <w:autoSpaceDN w:val="0"/>
        <w:rPr>
          <w:rFonts w:cs="Arial"/>
        </w:rPr>
      </w:pPr>
      <w:r w:rsidRPr="00AC5149">
        <w:rPr>
          <w:rFonts w:cs="Arial"/>
        </w:rPr>
        <w:t xml:space="preserve">Prodávající </w:t>
      </w:r>
      <w:r w:rsidR="007409BD">
        <w:rPr>
          <w:rFonts w:cs="Arial"/>
        </w:rPr>
        <w:t xml:space="preserve">se </w:t>
      </w:r>
      <w:r w:rsidRPr="00AC5149">
        <w:rPr>
          <w:rFonts w:cs="Arial"/>
        </w:rPr>
        <w:t>zavazuje odevzdat za podmínek v této smlouvě sjednaných kupujícímu předmět koupě specifikovaný v čl. II. této smlouvy (dále také „zboží“) a převést na něj vlastnické právo písemným protokolárním předáním zboží.</w:t>
      </w:r>
    </w:p>
    <w:p w14:paraId="1BE4B8DF" w14:textId="77777777" w:rsidR="00E20648" w:rsidRPr="00AC5149" w:rsidRDefault="00E20648" w:rsidP="00E20648">
      <w:pPr>
        <w:rPr>
          <w:rFonts w:cs="Arial"/>
        </w:rPr>
      </w:pPr>
    </w:p>
    <w:p w14:paraId="3094FEE1" w14:textId="77777777" w:rsidR="00E20648" w:rsidRPr="00AC5149" w:rsidRDefault="00E20648" w:rsidP="00E20648">
      <w:pPr>
        <w:numPr>
          <w:ilvl w:val="0"/>
          <w:numId w:val="1"/>
        </w:numPr>
        <w:suppressAutoHyphens w:val="0"/>
        <w:autoSpaceDE w:val="0"/>
        <w:autoSpaceDN w:val="0"/>
        <w:rPr>
          <w:rFonts w:cs="Arial"/>
        </w:rPr>
      </w:pPr>
      <w:r w:rsidRPr="00AC5149">
        <w:rPr>
          <w:rFonts w:cs="Arial"/>
        </w:rPr>
        <w:t>Kupující se zavazuje předmět koupě převzít a zaplatit za něj sjednanou kupní cenu způsobem a v termínech stanovených touto smlouvou.</w:t>
      </w:r>
    </w:p>
    <w:p w14:paraId="5F02DC99" w14:textId="77777777" w:rsidR="00E20648" w:rsidRPr="00AC5149" w:rsidRDefault="00E20648" w:rsidP="00E20648">
      <w:pPr>
        <w:ind w:left="360"/>
        <w:rPr>
          <w:rFonts w:cs="Arial"/>
        </w:rPr>
      </w:pPr>
    </w:p>
    <w:p w14:paraId="0BD5B1C7" w14:textId="15B08899" w:rsidR="00E20648" w:rsidRPr="00AC5149" w:rsidRDefault="00E20648" w:rsidP="00E20648">
      <w:pPr>
        <w:pStyle w:val="Zkladntext"/>
        <w:numPr>
          <w:ilvl w:val="0"/>
          <w:numId w:val="1"/>
        </w:numPr>
        <w:tabs>
          <w:tab w:val="left" w:pos="709"/>
        </w:tabs>
        <w:suppressAutoHyphens w:val="0"/>
        <w:rPr>
          <w:rFonts w:ascii="Arial" w:hAnsi="Arial" w:cs="Arial"/>
          <w:b w:val="0"/>
          <w:i/>
          <w:sz w:val="20"/>
        </w:rPr>
      </w:pPr>
      <w:r w:rsidRPr="00AC5149">
        <w:rPr>
          <w:rFonts w:ascii="Arial" w:hAnsi="Arial" w:cs="Arial"/>
          <w:b w:val="0"/>
          <w:sz w:val="20"/>
        </w:rPr>
        <w:t xml:space="preserve">Podkladem pro uzavření smlouvy je nabídka prodávajícího předložená na </w:t>
      </w:r>
      <w:r w:rsidR="007409BD">
        <w:rPr>
          <w:rFonts w:ascii="Arial" w:hAnsi="Arial" w:cs="Arial"/>
          <w:b w:val="0"/>
          <w:sz w:val="20"/>
        </w:rPr>
        <w:t xml:space="preserve">základě </w:t>
      </w:r>
      <w:r w:rsidRPr="00AC5149">
        <w:rPr>
          <w:rFonts w:ascii="Arial" w:hAnsi="Arial" w:cs="Arial"/>
          <w:b w:val="0"/>
          <w:sz w:val="20"/>
        </w:rPr>
        <w:t>veřejn</w:t>
      </w:r>
      <w:r w:rsidR="007409BD">
        <w:rPr>
          <w:rFonts w:ascii="Arial" w:hAnsi="Arial" w:cs="Arial"/>
          <w:b w:val="0"/>
          <w:sz w:val="20"/>
        </w:rPr>
        <w:t>é</w:t>
      </w:r>
      <w:r w:rsidRPr="00AC5149">
        <w:rPr>
          <w:rFonts w:ascii="Arial" w:hAnsi="Arial" w:cs="Arial"/>
          <w:b w:val="0"/>
          <w:sz w:val="20"/>
        </w:rPr>
        <w:t xml:space="preserve"> zakázk</w:t>
      </w:r>
      <w:r w:rsidR="007409BD">
        <w:rPr>
          <w:rFonts w:ascii="Arial" w:hAnsi="Arial" w:cs="Arial"/>
          <w:b w:val="0"/>
          <w:sz w:val="20"/>
        </w:rPr>
        <w:t>y</w:t>
      </w:r>
      <w:r w:rsidRPr="00AC5149">
        <w:rPr>
          <w:rFonts w:ascii="Arial" w:hAnsi="Arial" w:cs="Arial"/>
          <w:b w:val="0"/>
          <w:sz w:val="20"/>
        </w:rPr>
        <w:t xml:space="preserve"> malého rozsahu s názvem </w:t>
      </w:r>
      <w:r w:rsidR="003B5B07">
        <w:rPr>
          <w:rFonts w:ascii="Arial" w:hAnsi="Arial" w:cs="Arial"/>
          <w:bCs/>
          <w:iCs/>
          <w:sz w:val="20"/>
        </w:rPr>
        <w:t>„Nákup cisterny</w:t>
      </w:r>
      <w:r w:rsidRPr="00AC5149">
        <w:rPr>
          <w:rFonts w:ascii="Arial" w:hAnsi="Arial" w:cs="Arial"/>
          <w:bCs/>
          <w:iCs/>
          <w:sz w:val="20"/>
        </w:rPr>
        <w:t>“</w:t>
      </w:r>
      <w:r w:rsidRPr="00AC5149">
        <w:rPr>
          <w:rFonts w:ascii="Arial" w:hAnsi="Arial" w:cs="Arial"/>
          <w:b w:val="0"/>
          <w:sz w:val="20"/>
        </w:rPr>
        <w:t>.</w:t>
      </w:r>
    </w:p>
    <w:p w14:paraId="2011CAC1" w14:textId="77777777" w:rsidR="00E20648" w:rsidRPr="00AC5149" w:rsidRDefault="00E20648" w:rsidP="00E20648">
      <w:pPr>
        <w:pStyle w:val="Zkladntext"/>
        <w:tabs>
          <w:tab w:val="left" w:pos="709"/>
        </w:tabs>
        <w:ind w:left="360"/>
        <w:rPr>
          <w:rFonts w:ascii="Arial" w:hAnsi="Arial" w:cs="Arial"/>
          <w:sz w:val="20"/>
        </w:rPr>
      </w:pPr>
    </w:p>
    <w:p w14:paraId="659C0F13" w14:textId="77777777" w:rsidR="00E20648" w:rsidRPr="00AC5149" w:rsidRDefault="00E20648" w:rsidP="00E20648">
      <w:pPr>
        <w:jc w:val="center"/>
        <w:rPr>
          <w:rFonts w:cs="Arial"/>
          <w:b/>
        </w:rPr>
      </w:pPr>
      <w:r w:rsidRPr="00AC5149">
        <w:rPr>
          <w:rFonts w:cs="Arial"/>
          <w:b/>
        </w:rPr>
        <w:t>II.</w:t>
      </w:r>
    </w:p>
    <w:p w14:paraId="2EFB3840" w14:textId="77777777" w:rsidR="00E20648" w:rsidRPr="00AC5149" w:rsidRDefault="00E20648" w:rsidP="00E20648">
      <w:pPr>
        <w:jc w:val="center"/>
        <w:rPr>
          <w:rFonts w:cs="Arial"/>
          <w:b/>
        </w:rPr>
      </w:pPr>
      <w:r w:rsidRPr="00AC5149">
        <w:rPr>
          <w:rFonts w:cs="Arial"/>
          <w:b/>
        </w:rPr>
        <w:t>Předmět koupě</w:t>
      </w:r>
    </w:p>
    <w:p w14:paraId="76A9BBC0" w14:textId="77777777" w:rsidR="00E20648" w:rsidRPr="00AC5149" w:rsidRDefault="00E20648" w:rsidP="00E20648">
      <w:pPr>
        <w:jc w:val="center"/>
        <w:rPr>
          <w:rFonts w:cs="Arial"/>
          <w:b/>
        </w:rPr>
      </w:pPr>
    </w:p>
    <w:p w14:paraId="6894A00C" w14:textId="55B5E015" w:rsidR="00E20648" w:rsidRPr="00AC5149" w:rsidRDefault="00E20648" w:rsidP="00E20648">
      <w:pPr>
        <w:tabs>
          <w:tab w:val="left" w:pos="0"/>
          <w:tab w:val="left" w:pos="426"/>
        </w:tabs>
        <w:ind w:left="420" w:hanging="420"/>
        <w:rPr>
          <w:rFonts w:cs="Arial"/>
        </w:rPr>
      </w:pPr>
      <w:r w:rsidRPr="00AC5149">
        <w:rPr>
          <w:rFonts w:cs="Arial"/>
        </w:rPr>
        <w:t>1.</w:t>
      </w:r>
      <w:r w:rsidRPr="00AC5149">
        <w:rPr>
          <w:rFonts w:cs="Arial"/>
        </w:rPr>
        <w:tab/>
        <w:t xml:space="preserve">Předmětem koupě je dodávka </w:t>
      </w:r>
      <w:r w:rsidR="003B5B07">
        <w:rPr>
          <w:rFonts w:cs="Arial"/>
          <w:b/>
        </w:rPr>
        <w:t>1 kusu cisterny</w:t>
      </w:r>
      <w:r w:rsidRPr="00AC5149">
        <w:rPr>
          <w:rFonts w:cs="Arial"/>
          <w:b/>
        </w:rPr>
        <w:t xml:space="preserve"> </w:t>
      </w:r>
      <w:r w:rsidR="00AC5149">
        <w:rPr>
          <w:rFonts w:cs="Arial"/>
        </w:rPr>
        <w:t xml:space="preserve">zn. </w:t>
      </w:r>
      <w:r w:rsidR="00D439A9">
        <w:rPr>
          <w:rFonts w:cs="Arial"/>
          <w:color w:val="FF0000"/>
        </w:rPr>
        <w:t>doplní prodávající</w:t>
      </w:r>
      <w:r w:rsidRPr="00AC5149">
        <w:rPr>
          <w:rFonts w:cs="Arial"/>
        </w:rPr>
        <w:t>, který, splňuje technické požadavky kupujícího uvedené v zadávací dokumentaci k zakázce specifikované v čl. I, bod 3 této smlouvy (společně dále také jen „zboží“).</w:t>
      </w:r>
    </w:p>
    <w:p w14:paraId="28CCCA65" w14:textId="77777777" w:rsidR="00E20648" w:rsidRPr="00AC5149" w:rsidRDefault="00E20648" w:rsidP="00E20648">
      <w:pPr>
        <w:rPr>
          <w:rFonts w:cs="Arial"/>
        </w:rPr>
      </w:pPr>
    </w:p>
    <w:p w14:paraId="537D5CF5" w14:textId="77777777" w:rsidR="00E20648" w:rsidRPr="00AC5149" w:rsidRDefault="00E20648" w:rsidP="00E20648">
      <w:pPr>
        <w:tabs>
          <w:tab w:val="left" w:pos="426"/>
        </w:tabs>
        <w:ind w:left="426" w:hanging="426"/>
        <w:rPr>
          <w:rFonts w:cs="Arial"/>
        </w:rPr>
      </w:pPr>
      <w:r w:rsidRPr="00AC5149">
        <w:rPr>
          <w:rFonts w:cs="Arial"/>
        </w:rPr>
        <w:t>2.</w:t>
      </w:r>
      <w:r w:rsidRPr="00AC5149">
        <w:rPr>
          <w:rFonts w:cs="Arial"/>
        </w:rPr>
        <w:tab/>
        <w:t>Technická specifikace</w:t>
      </w:r>
      <w:r w:rsidR="00062C4C">
        <w:rPr>
          <w:rFonts w:cs="Arial"/>
        </w:rPr>
        <w:t xml:space="preserve"> zboží je uvedena v příloze č. 1</w:t>
      </w:r>
      <w:r w:rsidRPr="00AC5149">
        <w:rPr>
          <w:rFonts w:cs="Arial"/>
        </w:rPr>
        <w:t>, která je nedílnou součástí této smlouvy. Technická specifikace zboží je dále</w:t>
      </w:r>
      <w:r w:rsidR="007C0BF6">
        <w:rPr>
          <w:rFonts w:cs="Arial"/>
        </w:rPr>
        <w:t xml:space="preserve"> uvedena v technické specifikaci</w:t>
      </w:r>
      <w:r w:rsidRPr="00AC5149">
        <w:rPr>
          <w:rFonts w:cs="Arial"/>
        </w:rPr>
        <w:t xml:space="preserve"> od výrobce (technické listy), popř. i s grafickým znázorněním nebo brožurou, které byly součástí nabídky prodávajícího.</w:t>
      </w:r>
    </w:p>
    <w:p w14:paraId="0B63FBCC" w14:textId="77777777" w:rsidR="00E20648" w:rsidRPr="00AC5149" w:rsidRDefault="00E20648" w:rsidP="00E20648">
      <w:pPr>
        <w:tabs>
          <w:tab w:val="left" w:pos="426"/>
        </w:tabs>
        <w:ind w:left="426" w:hanging="426"/>
        <w:rPr>
          <w:rFonts w:cs="Arial"/>
        </w:rPr>
      </w:pPr>
    </w:p>
    <w:p w14:paraId="15BF7DF4" w14:textId="77777777" w:rsidR="00E20648" w:rsidRPr="00AC5149" w:rsidRDefault="00E20648" w:rsidP="00E20648">
      <w:pPr>
        <w:tabs>
          <w:tab w:val="left" w:pos="426"/>
        </w:tabs>
        <w:ind w:left="426" w:hanging="426"/>
        <w:rPr>
          <w:rFonts w:cs="Arial"/>
        </w:rPr>
      </w:pPr>
      <w:r w:rsidRPr="00AC5149">
        <w:rPr>
          <w:rFonts w:cs="Arial"/>
        </w:rPr>
        <w:t>3.</w:t>
      </w:r>
      <w:r w:rsidRPr="00AC5149">
        <w:rPr>
          <w:rFonts w:cs="Arial"/>
        </w:rPr>
        <w:tab/>
        <w:t xml:space="preserve">Prodávající prohlašuje, že zboží (a to i všechny komponenty, součástky a materiály), které je předmětem plnění dle této smlouvy, je nové, nepoužité, nezastavené, nezapůjčené, nezatížené leasingem ani jinými právními vadami a neporušuje žádná práva třetích osob k patentu nebo k jiné formě duševního vlastnictví. </w:t>
      </w:r>
    </w:p>
    <w:p w14:paraId="6E4FBFFF" w14:textId="77777777" w:rsidR="00E20648" w:rsidRPr="00AC5149" w:rsidRDefault="00E20648" w:rsidP="00E20648">
      <w:pPr>
        <w:tabs>
          <w:tab w:val="left" w:pos="426"/>
        </w:tabs>
        <w:ind w:left="426" w:hanging="426"/>
        <w:rPr>
          <w:rFonts w:cs="Arial"/>
        </w:rPr>
      </w:pPr>
    </w:p>
    <w:p w14:paraId="048588FC" w14:textId="3B151A18" w:rsidR="00E20648" w:rsidRPr="00AC5149" w:rsidRDefault="00E20648" w:rsidP="00E20648">
      <w:pPr>
        <w:tabs>
          <w:tab w:val="left" w:pos="426"/>
        </w:tabs>
        <w:ind w:left="426" w:hanging="426"/>
        <w:rPr>
          <w:rFonts w:cs="Arial"/>
        </w:rPr>
      </w:pPr>
      <w:r w:rsidRPr="00AC5149">
        <w:rPr>
          <w:rFonts w:cs="Arial"/>
        </w:rPr>
        <w:t>4.</w:t>
      </w:r>
      <w:r w:rsidRPr="00AC5149">
        <w:rPr>
          <w:rFonts w:cs="Arial"/>
        </w:rPr>
        <w:tab/>
      </w:r>
      <w:r w:rsidR="008915E0">
        <w:rPr>
          <w:rFonts w:cs="Arial"/>
        </w:rPr>
        <w:t>Prodávajíc</w:t>
      </w:r>
      <w:r w:rsidR="003B5B07">
        <w:rPr>
          <w:rFonts w:cs="Arial"/>
        </w:rPr>
        <w:t>í prohlašuje, že dodané zboží (cisterna</w:t>
      </w:r>
      <w:r w:rsidR="008915E0">
        <w:rPr>
          <w:rFonts w:cs="Arial"/>
        </w:rPr>
        <w:t>) je</w:t>
      </w:r>
      <w:r w:rsidRPr="00AC5149">
        <w:rPr>
          <w:rFonts w:cs="Arial"/>
        </w:rPr>
        <w:t xml:space="preserve"> schválen do provozu na pozemních komunikacích Ministerstvem dopravy ČR a splň</w:t>
      </w:r>
      <w:r w:rsidR="008915E0">
        <w:rPr>
          <w:rFonts w:cs="Arial"/>
        </w:rPr>
        <w:t>uje</w:t>
      </w:r>
      <w:r w:rsidRPr="00AC5149">
        <w:rPr>
          <w:rFonts w:cs="Arial"/>
        </w:rPr>
        <w:t xml:space="preserve"> všechny legislativní podmínky ČR pro svůj provoz.</w:t>
      </w:r>
    </w:p>
    <w:p w14:paraId="11E4DC07" w14:textId="77777777" w:rsidR="00E20648" w:rsidRPr="00AC5149" w:rsidRDefault="00E20648" w:rsidP="00E20648">
      <w:pPr>
        <w:tabs>
          <w:tab w:val="left" w:pos="426"/>
        </w:tabs>
        <w:ind w:left="426" w:hanging="426"/>
        <w:rPr>
          <w:rFonts w:cs="Arial"/>
        </w:rPr>
      </w:pPr>
    </w:p>
    <w:p w14:paraId="13D9C007" w14:textId="77777777" w:rsidR="00E20648" w:rsidRPr="00AC5149" w:rsidRDefault="00E20648" w:rsidP="00E20648">
      <w:pPr>
        <w:tabs>
          <w:tab w:val="left" w:pos="426"/>
        </w:tabs>
        <w:ind w:left="-720" w:firstLine="720"/>
        <w:rPr>
          <w:rFonts w:cs="Arial"/>
        </w:rPr>
      </w:pPr>
      <w:r w:rsidRPr="00AC5149">
        <w:rPr>
          <w:rFonts w:cs="Arial"/>
        </w:rPr>
        <w:t>5.</w:t>
      </w:r>
      <w:r w:rsidRPr="00AC5149">
        <w:rPr>
          <w:rFonts w:cs="Arial"/>
        </w:rPr>
        <w:tab/>
        <w:t>Součástí předmětu plnění dle této smlouvy jsou dále:</w:t>
      </w:r>
    </w:p>
    <w:p w14:paraId="23A88AF6" w14:textId="77777777" w:rsidR="00E20648" w:rsidRPr="00AC5149" w:rsidRDefault="00E20648" w:rsidP="00E20648">
      <w:pPr>
        <w:numPr>
          <w:ilvl w:val="0"/>
          <w:numId w:val="9"/>
        </w:numPr>
        <w:suppressAutoHyphens w:val="0"/>
        <w:autoSpaceDE w:val="0"/>
        <w:autoSpaceDN w:val="0"/>
        <w:rPr>
          <w:rFonts w:cs="Arial"/>
        </w:rPr>
      </w:pPr>
      <w:r w:rsidRPr="00AC5149">
        <w:rPr>
          <w:rFonts w:cs="Arial"/>
        </w:rPr>
        <w:t>veškeré nezbytné komponenty potřebné pro uvedení zboží do provozu, včetně prověření bezchybné funkčnosti;</w:t>
      </w:r>
    </w:p>
    <w:p w14:paraId="3C8825D6" w14:textId="0FC8D767" w:rsidR="00E20648" w:rsidRPr="00AC5149" w:rsidRDefault="00E20648" w:rsidP="00E20648">
      <w:pPr>
        <w:numPr>
          <w:ilvl w:val="0"/>
          <w:numId w:val="9"/>
        </w:numPr>
        <w:suppressAutoHyphens w:val="0"/>
        <w:autoSpaceDE w:val="0"/>
        <w:autoSpaceDN w:val="0"/>
        <w:rPr>
          <w:rFonts w:cs="Arial"/>
        </w:rPr>
      </w:pPr>
      <w:r w:rsidRPr="00AC5149">
        <w:rPr>
          <w:rFonts w:cs="Arial"/>
        </w:rPr>
        <w:t>uvedení do provozu a předvedení jeho funkčnosti</w:t>
      </w:r>
      <w:r w:rsidR="003B5B07">
        <w:rPr>
          <w:rFonts w:cs="Arial"/>
        </w:rPr>
        <w:t xml:space="preserve"> v místě dodavatele</w:t>
      </w:r>
      <w:r w:rsidRPr="00AC5149">
        <w:rPr>
          <w:rFonts w:cs="Arial"/>
        </w:rPr>
        <w:t>;</w:t>
      </w:r>
    </w:p>
    <w:p w14:paraId="4B41A9A7" w14:textId="77777777" w:rsidR="00E20648" w:rsidRPr="00AC5149" w:rsidRDefault="00E20648" w:rsidP="00E20648">
      <w:pPr>
        <w:numPr>
          <w:ilvl w:val="0"/>
          <w:numId w:val="9"/>
        </w:numPr>
        <w:suppressAutoHyphens w:val="0"/>
        <w:autoSpaceDE w:val="0"/>
        <w:autoSpaceDN w:val="0"/>
        <w:rPr>
          <w:rFonts w:cs="Arial"/>
        </w:rPr>
      </w:pPr>
      <w:r w:rsidRPr="00AC5149">
        <w:rPr>
          <w:rFonts w:cs="Arial"/>
        </w:rPr>
        <w:t>zaškolení obsluhy zadavatele v dostatečném rozsahu pro bezpečné ovládání a základní údržbu;</w:t>
      </w:r>
    </w:p>
    <w:p w14:paraId="3FBA2F49" w14:textId="26FC3880" w:rsidR="00E20648" w:rsidRPr="00AC5149" w:rsidRDefault="00E20648" w:rsidP="00E20648">
      <w:pPr>
        <w:numPr>
          <w:ilvl w:val="0"/>
          <w:numId w:val="9"/>
        </w:numPr>
        <w:tabs>
          <w:tab w:val="left" w:pos="0"/>
        </w:tabs>
        <w:suppressAutoHyphens w:val="0"/>
        <w:autoSpaceDE w:val="0"/>
        <w:autoSpaceDN w:val="0"/>
        <w:ind w:left="1145" w:hanging="357"/>
        <w:jc w:val="left"/>
        <w:rPr>
          <w:rFonts w:cs="Arial"/>
        </w:rPr>
      </w:pPr>
      <w:r w:rsidRPr="00AC5149">
        <w:rPr>
          <w:rFonts w:cs="Arial"/>
        </w:rPr>
        <w:t>předepsané doklady o shodě a certifikáty;</w:t>
      </w:r>
    </w:p>
    <w:p w14:paraId="64B4D796" w14:textId="77777777" w:rsidR="00E20648" w:rsidRPr="00AC5149" w:rsidRDefault="00E20648" w:rsidP="00E20648">
      <w:pPr>
        <w:pStyle w:val="Bezmezer"/>
        <w:numPr>
          <w:ilvl w:val="0"/>
          <w:numId w:val="9"/>
        </w:numPr>
        <w:rPr>
          <w:rFonts w:ascii="Arial" w:hAnsi="Arial" w:cs="Arial"/>
          <w:sz w:val="20"/>
          <w:szCs w:val="20"/>
        </w:rPr>
      </w:pPr>
      <w:r w:rsidRPr="00AC5149">
        <w:rPr>
          <w:rFonts w:ascii="Arial" w:hAnsi="Arial" w:cs="Arial"/>
          <w:sz w:val="20"/>
          <w:szCs w:val="20"/>
        </w:rPr>
        <w:t>návod na obsluhu a údržbu s bezpečnostními pokyny;</w:t>
      </w:r>
    </w:p>
    <w:p w14:paraId="08BF8E0E" w14:textId="77777777" w:rsidR="00E20648" w:rsidRPr="00AC5149" w:rsidRDefault="00E20648" w:rsidP="00E20648">
      <w:pPr>
        <w:pStyle w:val="Bezmezer"/>
        <w:numPr>
          <w:ilvl w:val="0"/>
          <w:numId w:val="9"/>
        </w:numPr>
        <w:rPr>
          <w:rFonts w:ascii="Arial" w:hAnsi="Arial" w:cs="Arial"/>
          <w:sz w:val="20"/>
          <w:szCs w:val="20"/>
        </w:rPr>
      </w:pPr>
      <w:r w:rsidRPr="00AC5149">
        <w:rPr>
          <w:rFonts w:ascii="Arial" w:hAnsi="Arial" w:cs="Arial"/>
          <w:sz w:val="20"/>
          <w:szCs w:val="20"/>
        </w:rPr>
        <w:t>originální servisní kniha;</w:t>
      </w:r>
    </w:p>
    <w:p w14:paraId="75225361" w14:textId="77777777" w:rsidR="00E20648" w:rsidRPr="00AC5149" w:rsidRDefault="00E20648" w:rsidP="00E20648">
      <w:pPr>
        <w:tabs>
          <w:tab w:val="left" w:pos="426"/>
        </w:tabs>
        <w:rPr>
          <w:rFonts w:cs="Arial"/>
        </w:rPr>
      </w:pPr>
    </w:p>
    <w:p w14:paraId="40E59A56" w14:textId="77777777" w:rsidR="00E20648" w:rsidRPr="00AC5149" w:rsidRDefault="00E20648" w:rsidP="00E20648">
      <w:pPr>
        <w:jc w:val="center"/>
        <w:rPr>
          <w:rFonts w:cs="Arial"/>
          <w:b/>
        </w:rPr>
      </w:pPr>
      <w:r w:rsidRPr="00AC5149">
        <w:rPr>
          <w:rFonts w:cs="Arial"/>
          <w:b/>
        </w:rPr>
        <w:t>III.</w:t>
      </w:r>
    </w:p>
    <w:p w14:paraId="435EB6E0" w14:textId="77777777" w:rsidR="00E20648" w:rsidRPr="00AC5149" w:rsidRDefault="00E20648" w:rsidP="00E20648">
      <w:pPr>
        <w:jc w:val="center"/>
        <w:rPr>
          <w:rFonts w:cs="Arial"/>
          <w:b/>
        </w:rPr>
      </w:pPr>
      <w:r w:rsidRPr="00AC5149">
        <w:rPr>
          <w:rFonts w:cs="Arial"/>
          <w:b/>
        </w:rPr>
        <w:t>Kupní cena a platební podmínky</w:t>
      </w:r>
    </w:p>
    <w:p w14:paraId="239A7CDA" w14:textId="77777777" w:rsidR="00E20648" w:rsidRPr="00AC5149" w:rsidRDefault="00E20648" w:rsidP="00E20648">
      <w:pPr>
        <w:tabs>
          <w:tab w:val="left" w:pos="426"/>
        </w:tabs>
        <w:rPr>
          <w:rFonts w:cs="Arial"/>
        </w:rPr>
      </w:pPr>
    </w:p>
    <w:p w14:paraId="78B489FD" w14:textId="77777777" w:rsidR="00E20648" w:rsidRPr="00AC5149" w:rsidRDefault="00E20648" w:rsidP="00E20648">
      <w:pPr>
        <w:numPr>
          <w:ilvl w:val="0"/>
          <w:numId w:val="10"/>
        </w:numPr>
        <w:suppressAutoHyphens w:val="0"/>
        <w:autoSpaceDE w:val="0"/>
        <w:autoSpaceDN w:val="0"/>
        <w:ind w:left="426" w:hanging="426"/>
        <w:jc w:val="left"/>
        <w:rPr>
          <w:rFonts w:cs="Arial"/>
        </w:rPr>
      </w:pPr>
      <w:r w:rsidRPr="00AC5149">
        <w:rPr>
          <w:rFonts w:cs="Arial"/>
        </w:rPr>
        <w:t>Kupní cena zboží dle čl. II této smlouvy je:</w:t>
      </w:r>
    </w:p>
    <w:p w14:paraId="4F8A3038" w14:textId="77777777" w:rsidR="00E20648" w:rsidRPr="00AC5149" w:rsidRDefault="00E20648" w:rsidP="00E20648">
      <w:pPr>
        <w:tabs>
          <w:tab w:val="left" w:pos="426"/>
        </w:tabs>
        <w:ind w:left="360"/>
        <w:rPr>
          <w:rFonts w:cs="Arial"/>
          <w:highlight w:val="cyan"/>
        </w:rPr>
      </w:pPr>
    </w:p>
    <w:p w14:paraId="60AA415C" w14:textId="77777777" w:rsidR="00E20648" w:rsidRPr="00AC5149" w:rsidRDefault="00E20648" w:rsidP="00E20648">
      <w:pPr>
        <w:tabs>
          <w:tab w:val="left" w:pos="426"/>
        </w:tabs>
        <w:ind w:left="360"/>
        <w:jc w:val="center"/>
        <w:rPr>
          <w:rFonts w:cs="Arial"/>
        </w:rPr>
      </w:pPr>
    </w:p>
    <w:p w14:paraId="7E9A4521" w14:textId="4B7C11CF" w:rsidR="00E20648" w:rsidRPr="00AC5149" w:rsidRDefault="003542CB" w:rsidP="003542CB">
      <w:pPr>
        <w:tabs>
          <w:tab w:val="left" w:pos="426"/>
        </w:tabs>
        <w:ind w:left="360"/>
        <w:jc w:val="left"/>
        <w:rPr>
          <w:rFonts w:cs="Arial"/>
        </w:rPr>
      </w:pPr>
      <w:r>
        <w:rPr>
          <w:rFonts w:cs="Arial"/>
        </w:rPr>
        <w:tab/>
      </w:r>
      <w:r>
        <w:rPr>
          <w:rFonts w:cs="Arial"/>
        </w:rPr>
        <w:tab/>
      </w:r>
      <w:r>
        <w:rPr>
          <w:rFonts w:cs="Arial"/>
        </w:rPr>
        <w:tab/>
      </w:r>
      <w:r>
        <w:rPr>
          <w:rFonts w:cs="Arial"/>
        </w:rPr>
        <w:tab/>
      </w:r>
      <w:r>
        <w:rPr>
          <w:rFonts w:cs="Arial"/>
        </w:rPr>
        <w:tab/>
        <w:t>Cena bez DPH:</w:t>
      </w:r>
      <w:r>
        <w:rPr>
          <w:rFonts w:cs="Arial"/>
        </w:rPr>
        <w:tab/>
        <w:t xml:space="preserve"> </w:t>
      </w:r>
      <w:r>
        <w:rPr>
          <w:rFonts w:cs="Arial"/>
        </w:rPr>
        <w:tab/>
      </w:r>
      <w:r w:rsidR="00D439A9">
        <w:rPr>
          <w:rFonts w:cs="Arial"/>
          <w:color w:val="FF0000"/>
        </w:rPr>
        <w:t>doplní prodávající</w:t>
      </w:r>
      <w:r w:rsidR="00D439A9">
        <w:rPr>
          <w:rFonts w:cs="Arial"/>
        </w:rPr>
        <w:t xml:space="preserve"> </w:t>
      </w:r>
      <w:r>
        <w:rPr>
          <w:rFonts w:cs="Arial"/>
        </w:rPr>
        <w:t>Kč</w:t>
      </w:r>
    </w:p>
    <w:p w14:paraId="7F5AF39A" w14:textId="71C42271" w:rsidR="00E20648" w:rsidRPr="00AC5149" w:rsidRDefault="003542CB" w:rsidP="003542CB">
      <w:pPr>
        <w:tabs>
          <w:tab w:val="left" w:pos="426"/>
        </w:tabs>
        <w:ind w:left="360"/>
        <w:jc w:val="left"/>
        <w:rPr>
          <w:rFonts w:cs="Arial"/>
        </w:rPr>
      </w:pPr>
      <w:r>
        <w:rPr>
          <w:rFonts w:cs="Arial"/>
        </w:rPr>
        <w:tab/>
      </w:r>
      <w:r>
        <w:rPr>
          <w:rFonts w:cs="Arial"/>
        </w:rPr>
        <w:tab/>
      </w:r>
      <w:r>
        <w:rPr>
          <w:rFonts w:cs="Arial"/>
        </w:rPr>
        <w:tab/>
      </w:r>
      <w:r>
        <w:rPr>
          <w:rFonts w:cs="Arial"/>
        </w:rPr>
        <w:tab/>
      </w:r>
      <w:r>
        <w:rPr>
          <w:rFonts w:cs="Arial"/>
        </w:rPr>
        <w:tab/>
        <w:t xml:space="preserve">DPH 21 %: </w:t>
      </w:r>
      <w:r>
        <w:rPr>
          <w:rFonts w:cs="Arial"/>
        </w:rPr>
        <w:tab/>
      </w:r>
      <w:r>
        <w:rPr>
          <w:rFonts w:cs="Arial"/>
        </w:rPr>
        <w:tab/>
      </w:r>
      <w:r w:rsidR="00D439A9">
        <w:rPr>
          <w:rFonts w:cs="Arial"/>
          <w:color w:val="FF0000"/>
        </w:rPr>
        <w:t>doplní prodávající</w:t>
      </w:r>
      <w:r w:rsidR="00D439A9">
        <w:rPr>
          <w:rFonts w:cs="Arial"/>
        </w:rPr>
        <w:t xml:space="preserve"> </w:t>
      </w:r>
      <w:r>
        <w:rPr>
          <w:rFonts w:cs="Arial"/>
        </w:rPr>
        <w:t>Kč</w:t>
      </w:r>
    </w:p>
    <w:p w14:paraId="5F405B72" w14:textId="0C6A321B" w:rsidR="00E20648" w:rsidRPr="00AC5149" w:rsidRDefault="003542CB" w:rsidP="003542CB">
      <w:pPr>
        <w:tabs>
          <w:tab w:val="left" w:pos="426"/>
        </w:tabs>
        <w:ind w:left="360"/>
        <w:jc w:val="left"/>
        <w:rPr>
          <w:rFonts w:cs="Arial"/>
        </w:rPr>
      </w:pPr>
      <w:r>
        <w:rPr>
          <w:rFonts w:cs="Arial"/>
        </w:rPr>
        <w:tab/>
      </w:r>
      <w:r>
        <w:rPr>
          <w:rFonts w:cs="Arial"/>
        </w:rPr>
        <w:tab/>
      </w:r>
      <w:r>
        <w:rPr>
          <w:rFonts w:cs="Arial"/>
        </w:rPr>
        <w:tab/>
      </w:r>
      <w:r>
        <w:rPr>
          <w:rFonts w:cs="Arial"/>
        </w:rPr>
        <w:tab/>
      </w:r>
      <w:r>
        <w:rPr>
          <w:rFonts w:cs="Arial"/>
        </w:rPr>
        <w:tab/>
        <w:t>Celkem</w:t>
      </w:r>
      <w:r w:rsidR="00E20648" w:rsidRPr="00AC5149">
        <w:rPr>
          <w:rFonts w:cs="Arial"/>
        </w:rPr>
        <w:t xml:space="preserve"> včetně DPH</w:t>
      </w:r>
      <w:r>
        <w:rPr>
          <w:rFonts w:cs="Arial"/>
        </w:rPr>
        <w:t>:</w:t>
      </w:r>
      <w:r>
        <w:rPr>
          <w:rFonts w:cs="Arial"/>
        </w:rPr>
        <w:tab/>
      </w:r>
      <w:r w:rsidR="00D439A9">
        <w:rPr>
          <w:rFonts w:cs="Arial"/>
          <w:color w:val="FF0000"/>
        </w:rPr>
        <w:t>doplní prodávající</w:t>
      </w:r>
      <w:r w:rsidR="00D439A9">
        <w:rPr>
          <w:rFonts w:cs="Arial"/>
        </w:rPr>
        <w:t xml:space="preserve"> </w:t>
      </w:r>
      <w:r>
        <w:rPr>
          <w:rFonts w:cs="Arial"/>
        </w:rPr>
        <w:t>Kč</w:t>
      </w:r>
    </w:p>
    <w:p w14:paraId="43011209" w14:textId="77777777" w:rsidR="00E20648" w:rsidRPr="00AC5149" w:rsidRDefault="00E20648" w:rsidP="00E20648">
      <w:pPr>
        <w:tabs>
          <w:tab w:val="left" w:pos="426"/>
        </w:tabs>
        <w:rPr>
          <w:rFonts w:cs="Arial"/>
        </w:rPr>
      </w:pPr>
    </w:p>
    <w:p w14:paraId="1B1DB325" w14:textId="77777777" w:rsidR="00E20648" w:rsidRPr="00AC5149" w:rsidRDefault="00E20648" w:rsidP="00E20648">
      <w:pPr>
        <w:numPr>
          <w:ilvl w:val="0"/>
          <w:numId w:val="10"/>
        </w:numPr>
        <w:suppressAutoHyphens w:val="0"/>
        <w:autoSpaceDE w:val="0"/>
        <w:autoSpaceDN w:val="0"/>
        <w:ind w:left="426" w:hanging="426"/>
        <w:rPr>
          <w:rFonts w:cs="Arial"/>
        </w:rPr>
      </w:pPr>
      <w:r w:rsidRPr="00AC5149">
        <w:rPr>
          <w:rFonts w:cs="Arial"/>
        </w:rPr>
        <w:t xml:space="preserve">Kupní cena je stanovena </w:t>
      </w:r>
      <w:r w:rsidR="006075F4">
        <w:rPr>
          <w:rFonts w:cs="Arial"/>
        </w:rPr>
        <w:t xml:space="preserve">na základě výsledku veřejné zakázky </w:t>
      </w:r>
      <w:r w:rsidRPr="00AC5149">
        <w:rPr>
          <w:rFonts w:cs="Arial"/>
        </w:rPr>
        <w:t>jako cena pevná a nejvýše přípustná, která zahrnuje veškeré náklady prodávajícího spojené s plněním předmětu této smlouvy. Kupní cena zahrnuje zboží i všechny jeho součásti uvedené v čl. II. této smlouvy.</w:t>
      </w:r>
    </w:p>
    <w:p w14:paraId="5D6E5E0B" w14:textId="77777777" w:rsidR="00E20648" w:rsidRPr="00AC5149" w:rsidRDefault="00E20648" w:rsidP="00E20648">
      <w:pPr>
        <w:suppressAutoHyphens w:val="0"/>
        <w:autoSpaceDE w:val="0"/>
        <w:autoSpaceDN w:val="0"/>
        <w:ind w:left="426"/>
        <w:rPr>
          <w:rFonts w:cs="Arial"/>
        </w:rPr>
      </w:pPr>
    </w:p>
    <w:p w14:paraId="6E1AB066" w14:textId="1D25DC83" w:rsidR="00E20648" w:rsidRPr="00AC5149" w:rsidRDefault="00E20648" w:rsidP="00E20648">
      <w:pPr>
        <w:numPr>
          <w:ilvl w:val="0"/>
          <w:numId w:val="10"/>
        </w:numPr>
        <w:suppressAutoHyphens w:val="0"/>
        <w:autoSpaceDE w:val="0"/>
        <w:autoSpaceDN w:val="0"/>
        <w:ind w:left="426" w:hanging="426"/>
        <w:rPr>
          <w:rFonts w:cs="Arial"/>
        </w:rPr>
      </w:pPr>
      <w:r w:rsidRPr="00AC5149">
        <w:rPr>
          <w:rFonts w:cs="Arial"/>
        </w:rPr>
        <w:t>Právo na zaplacení kupní ceny vzniká prodávajícímu po řádném splnění jeho závazku dle této smlouvy.</w:t>
      </w:r>
    </w:p>
    <w:p w14:paraId="10EE222F" w14:textId="77777777" w:rsidR="00E20648" w:rsidRPr="00AC5149" w:rsidRDefault="00E20648" w:rsidP="00E20648">
      <w:pPr>
        <w:ind w:left="426"/>
        <w:rPr>
          <w:rFonts w:cs="Arial"/>
        </w:rPr>
      </w:pPr>
    </w:p>
    <w:p w14:paraId="1AA2128F" w14:textId="77777777" w:rsidR="00E20648" w:rsidRPr="00AC5149" w:rsidRDefault="00E20648" w:rsidP="00E20648">
      <w:pPr>
        <w:numPr>
          <w:ilvl w:val="0"/>
          <w:numId w:val="10"/>
        </w:numPr>
        <w:suppressAutoHyphens w:val="0"/>
        <w:autoSpaceDE w:val="0"/>
        <w:autoSpaceDN w:val="0"/>
        <w:ind w:left="426" w:hanging="426"/>
        <w:rPr>
          <w:rFonts w:cs="Arial"/>
        </w:rPr>
      </w:pPr>
      <w:r w:rsidRPr="00AC5149">
        <w:rPr>
          <w:rFonts w:cs="Arial"/>
        </w:rPr>
        <w:t xml:space="preserve">Kupní cena bude uhrazena jednorázově bezhotovostním převodem na základě daňového dokladu se splatností 30 kalendářních </w:t>
      </w:r>
      <w:r w:rsidRPr="00AC5149">
        <w:rPr>
          <w:rFonts w:cs="Arial"/>
        </w:rPr>
        <w:lastRenderedPageBreak/>
        <w:t>dní vystaveného prodávajícím po řádném dodání a převzetí veškerého plnění specifikovaného v předmětu této smlouvy a po podpisu předávacího protokolu.</w:t>
      </w:r>
    </w:p>
    <w:p w14:paraId="56AEB53D" w14:textId="77777777" w:rsidR="00E20648" w:rsidRPr="00AC5149" w:rsidRDefault="00E20648" w:rsidP="00E20648">
      <w:pPr>
        <w:suppressAutoHyphens w:val="0"/>
        <w:autoSpaceDE w:val="0"/>
        <w:autoSpaceDN w:val="0"/>
        <w:ind w:left="426"/>
        <w:rPr>
          <w:rFonts w:cs="Arial"/>
        </w:rPr>
      </w:pPr>
    </w:p>
    <w:p w14:paraId="076BD555" w14:textId="508940EA" w:rsidR="00E20648" w:rsidRPr="00AC5149" w:rsidRDefault="00E20648" w:rsidP="00E20648">
      <w:pPr>
        <w:numPr>
          <w:ilvl w:val="0"/>
          <w:numId w:val="10"/>
        </w:numPr>
        <w:suppressAutoHyphens w:val="0"/>
        <w:autoSpaceDE w:val="0"/>
        <w:autoSpaceDN w:val="0"/>
        <w:ind w:left="426" w:hanging="426"/>
        <w:rPr>
          <w:rFonts w:cs="Arial"/>
        </w:rPr>
      </w:pPr>
      <w:r w:rsidRPr="00AC5149">
        <w:rPr>
          <w:rFonts w:cs="Arial"/>
        </w:rPr>
        <w:t>Povinnost zaplatit cenu za zboží je splněna dnem připsání příslušné částky na účtu prodávajícího. Totéž pravidlo okamžiku splnění dlužníkovy povinnosti platit ve prospěch účtu věřitele platí i pro jiná peněžitá plnění smluvních stran na základě této smlouvy, zejména smluvní pokuty, náhrady škody, aj</w:t>
      </w:r>
      <w:r w:rsidR="003542CB">
        <w:rPr>
          <w:rFonts w:cs="Arial"/>
        </w:rPr>
        <w:t>.</w:t>
      </w:r>
    </w:p>
    <w:p w14:paraId="4EE3CE22" w14:textId="77777777" w:rsidR="00E20648" w:rsidRPr="00AC5149" w:rsidRDefault="00E20648" w:rsidP="00E20648">
      <w:pPr>
        <w:ind w:left="426" w:hanging="426"/>
        <w:rPr>
          <w:rFonts w:cs="Arial"/>
        </w:rPr>
      </w:pPr>
    </w:p>
    <w:p w14:paraId="1467C74B" w14:textId="77777777" w:rsidR="00E20648" w:rsidRPr="00AC5149" w:rsidRDefault="00E20648" w:rsidP="00E20648">
      <w:pPr>
        <w:numPr>
          <w:ilvl w:val="0"/>
          <w:numId w:val="10"/>
        </w:numPr>
        <w:suppressAutoHyphens w:val="0"/>
        <w:autoSpaceDE w:val="0"/>
        <w:autoSpaceDN w:val="0"/>
        <w:ind w:left="426" w:hanging="426"/>
        <w:rPr>
          <w:rFonts w:cs="Arial"/>
        </w:rPr>
      </w:pPr>
      <w:r w:rsidRPr="00AC5149">
        <w:rPr>
          <w:rFonts w:cs="Arial"/>
        </w:rPr>
        <w:t>Daňový doklad musí být vystaven v měně CZK a v hodnotě odpovídající kupní ceně stanovené v čl. III., bod 1 této smlouvy.</w:t>
      </w:r>
    </w:p>
    <w:p w14:paraId="6C555306" w14:textId="77777777" w:rsidR="00E20648" w:rsidRPr="00AC5149" w:rsidRDefault="00E20648" w:rsidP="00E20648">
      <w:pPr>
        <w:ind w:left="426" w:hanging="426"/>
        <w:rPr>
          <w:rFonts w:cs="Arial"/>
        </w:rPr>
      </w:pPr>
    </w:p>
    <w:p w14:paraId="205EF1A9" w14:textId="34EA8291" w:rsidR="00E20648" w:rsidRPr="00AC5149" w:rsidRDefault="00E20648" w:rsidP="00E20648">
      <w:pPr>
        <w:numPr>
          <w:ilvl w:val="0"/>
          <w:numId w:val="10"/>
        </w:numPr>
        <w:suppressAutoHyphens w:val="0"/>
        <w:autoSpaceDE w:val="0"/>
        <w:autoSpaceDN w:val="0"/>
        <w:ind w:left="426" w:hanging="426"/>
        <w:jc w:val="left"/>
        <w:rPr>
          <w:rFonts w:cs="Arial"/>
        </w:rPr>
      </w:pPr>
      <w:r w:rsidRPr="00AC5149">
        <w:rPr>
          <w:rFonts w:cs="Arial"/>
        </w:rPr>
        <w:t>Da</w:t>
      </w:r>
      <w:r w:rsidR="00B13F54">
        <w:rPr>
          <w:rFonts w:cs="Arial"/>
        </w:rPr>
        <w:t xml:space="preserve">ňový doklad musí obsahovat </w:t>
      </w:r>
      <w:r w:rsidRPr="00AC5149">
        <w:rPr>
          <w:rFonts w:cs="Arial"/>
        </w:rPr>
        <w:t>náležitostí podle § 29 zákona o DPH</w:t>
      </w:r>
      <w:r w:rsidR="00B13F54">
        <w:rPr>
          <w:rFonts w:cs="Arial"/>
        </w:rPr>
        <w:t>.</w:t>
      </w:r>
    </w:p>
    <w:p w14:paraId="1D9B4DB2" w14:textId="77777777" w:rsidR="00E20648" w:rsidRPr="00AC5149" w:rsidRDefault="00E20648" w:rsidP="00E20648">
      <w:pPr>
        <w:widowControl w:val="0"/>
        <w:ind w:left="426"/>
        <w:rPr>
          <w:rFonts w:cs="Arial"/>
        </w:rPr>
      </w:pPr>
    </w:p>
    <w:p w14:paraId="6A005A69" w14:textId="77777777" w:rsidR="00E20648" w:rsidRPr="00AC5149" w:rsidRDefault="00E20648" w:rsidP="00E20648">
      <w:pPr>
        <w:numPr>
          <w:ilvl w:val="0"/>
          <w:numId w:val="10"/>
        </w:numPr>
        <w:suppressAutoHyphens w:val="0"/>
        <w:autoSpaceDE w:val="0"/>
        <w:autoSpaceDN w:val="0"/>
        <w:ind w:left="426" w:hanging="426"/>
        <w:rPr>
          <w:rFonts w:cs="Arial"/>
        </w:rPr>
      </w:pPr>
      <w:r w:rsidRPr="00AC5149">
        <w:rPr>
          <w:rFonts w:cs="Arial"/>
        </w:rPr>
        <w:t>Kupující je povinen vrátit fakturu prodávajícímu v případě, že bude vystavena v rozporu se smluvními podmínkami nebo bude-li obsahovat chybné nebo nesprávné údaje, a to s vyznačením důvodu vrácení. Prodávající je v takovém případě povinen chybnou fakturu opravit či zrušit a vystavit novou fakturu s novou lhůtou splatnosti.</w:t>
      </w:r>
    </w:p>
    <w:p w14:paraId="2A99698E" w14:textId="77777777" w:rsidR="00E20648" w:rsidRPr="00AC5149" w:rsidRDefault="00E20648" w:rsidP="00E20648">
      <w:pPr>
        <w:suppressAutoHyphens w:val="0"/>
        <w:autoSpaceDE w:val="0"/>
        <w:autoSpaceDN w:val="0"/>
        <w:ind w:left="426"/>
        <w:rPr>
          <w:rFonts w:cs="Arial"/>
        </w:rPr>
      </w:pPr>
    </w:p>
    <w:p w14:paraId="5A732648" w14:textId="1E0E7B7B" w:rsidR="00E20648" w:rsidRDefault="00B13F54" w:rsidP="00E20648">
      <w:pPr>
        <w:numPr>
          <w:ilvl w:val="0"/>
          <w:numId w:val="10"/>
        </w:numPr>
        <w:suppressAutoHyphens w:val="0"/>
        <w:autoSpaceDE w:val="0"/>
        <w:autoSpaceDN w:val="0"/>
        <w:ind w:left="426" w:hanging="426"/>
        <w:rPr>
          <w:rFonts w:cs="Arial"/>
        </w:rPr>
      </w:pPr>
      <w:r>
        <w:rPr>
          <w:rFonts w:cs="Arial"/>
        </w:rPr>
        <w:t xml:space="preserve">Kupující neposkytuje zálohy a celková kupní cena bude uhrazena až po řádném předání předmětu koupě v souladu s </w:t>
      </w:r>
      <w:r w:rsidR="00E20648" w:rsidRPr="00AC5149">
        <w:rPr>
          <w:rFonts w:cs="Arial"/>
        </w:rPr>
        <w:t>touto smlouvou</w:t>
      </w:r>
      <w:r>
        <w:rPr>
          <w:rFonts w:cs="Arial"/>
        </w:rPr>
        <w:t>.</w:t>
      </w:r>
    </w:p>
    <w:p w14:paraId="3F83EE79" w14:textId="77777777" w:rsidR="009F71F7" w:rsidRDefault="009F71F7" w:rsidP="009F71F7">
      <w:pPr>
        <w:pStyle w:val="Odstavecseseznamem"/>
        <w:rPr>
          <w:rFonts w:cs="Arial"/>
        </w:rPr>
      </w:pPr>
    </w:p>
    <w:p w14:paraId="0B11A8C3" w14:textId="77777777" w:rsidR="009F71F7" w:rsidRDefault="009F71F7" w:rsidP="009F71F7">
      <w:pPr>
        <w:suppressAutoHyphens w:val="0"/>
        <w:autoSpaceDE w:val="0"/>
        <w:autoSpaceDN w:val="0"/>
        <w:rPr>
          <w:rFonts w:cs="Arial"/>
        </w:rPr>
      </w:pPr>
    </w:p>
    <w:p w14:paraId="4360632F" w14:textId="77777777" w:rsidR="009F71F7" w:rsidRPr="00AC5149" w:rsidRDefault="009F71F7" w:rsidP="009F71F7">
      <w:pPr>
        <w:suppressAutoHyphens w:val="0"/>
        <w:autoSpaceDE w:val="0"/>
        <w:autoSpaceDN w:val="0"/>
        <w:rPr>
          <w:rFonts w:cs="Arial"/>
        </w:rPr>
      </w:pPr>
    </w:p>
    <w:p w14:paraId="0E906CC1" w14:textId="77777777" w:rsidR="00E20648" w:rsidRPr="00AC5149" w:rsidRDefault="00E20648" w:rsidP="00E20648">
      <w:pPr>
        <w:suppressAutoHyphens w:val="0"/>
        <w:autoSpaceDE w:val="0"/>
        <w:autoSpaceDN w:val="0"/>
        <w:ind w:left="426"/>
        <w:rPr>
          <w:rFonts w:cs="Arial"/>
          <w:strike/>
        </w:rPr>
      </w:pPr>
    </w:p>
    <w:p w14:paraId="55A8DE5C" w14:textId="77777777" w:rsidR="00E20648" w:rsidRPr="00AC5149" w:rsidRDefault="00E20648" w:rsidP="00E20648">
      <w:pPr>
        <w:tabs>
          <w:tab w:val="left" w:pos="426"/>
        </w:tabs>
        <w:rPr>
          <w:rFonts w:cs="Arial"/>
        </w:rPr>
      </w:pPr>
    </w:p>
    <w:p w14:paraId="4A675CBE" w14:textId="77777777" w:rsidR="00E20648" w:rsidRPr="00AC5149" w:rsidRDefault="00E20648" w:rsidP="00E20648">
      <w:pPr>
        <w:jc w:val="center"/>
        <w:rPr>
          <w:rFonts w:cs="Arial"/>
          <w:b/>
        </w:rPr>
      </w:pPr>
      <w:r w:rsidRPr="00AC5149">
        <w:rPr>
          <w:rFonts w:cs="Arial"/>
          <w:b/>
        </w:rPr>
        <w:t>IV.</w:t>
      </w:r>
    </w:p>
    <w:p w14:paraId="7A5DBF62" w14:textId="77777777" w:rsidR="00E20648" w:rsidRPr="00AC5149" w:rsidRDefault="00E20648" w:rsidP="00E20648">
      <w:pPr>
        <w:jc w:val="center"/>
        <w:rPr>
          <w:rFonts w:cs="Arial"/>
          <w:b/>
        </w:rPr>
      </w:pPr>
      <w:r w:rsidRPr="00AC5149">
        <w:rPr>
          <w:rFonts w:cs="Arial"/>
          <w:b/>
        </w:rPr>
        <w:t>Doba a místo plnění</w:t>
      </w:r>
    </w:p>
    <w:p w14:paraId="7984150C" w14:textId="77777777" w:rsidR="00E20648" w:rsidRPr="00AC5149" w:rsidRDefault="00E20648" w:rsidP="00E20648">
      <w:pPr>
        <w:jc w:val="center"/>
        <w:rPr>
          <w:rFonts w:cs="Arial"/>
          <w:b/>
        </w:rPr>
      </w:pPr>
    </w:p>
    <w:p w14:paraId="5B2876B4" w14:textId="4EA06E8C" w:rsidR="00E20648" w:rsidRPr="00AC5149" w:rsidRDefault="00E20648" w:rsidP="00E20648">
      <w:pPr>
        <w:numPr>
          <w:ilvl w:val="0"/>
          <w:numId w:val="3"/>
        </w:numPr>
        <w:tabs>
          <w:tab w:val="clear" w:pos="780"/>
          <w:tab w:val="num" w:pos="426"/>
        </w:tabs>
        <w:suppressAutoHyphens w:val="0"/>
        <w:autoSpaceDE w:val="0"/>
        <w:autoSpaceDN w:val="0"/>
        <w:ind w:left="426" w:hanging="426"/>
        <w:rPr>
          <w:rFonts w:cs="Arial"/>
          <w:b/>
          <w:bCs/>
        </w:rPr>
      </w:pPr>
      <w:r w:rsidRPr="00AC5149">
        <w:rPr>
          <w:rFonts w:cs="Arial"/>
        </w:rPr>
        <w:t xml:space="preserve">Prodávající se zavazuje zboží dodat kupujícímu nejpozději </w:t>
      </w:r>
      <w:r w:rsidR="009A24ED">
        <w:rPr>
          <w:rFonts w:cs="Arial"/>
          <w:b/>
        </w:rPr>
        <w:t xml:space="preserve">do </w:t>
      </w:r>
      <w:r w:rsidR="003B5B07">
        <w:rPr>
          <w:rFonts w:cs="Arial"/>
          <w:b/>
        </w:rPr>
        <w:t>31.12.2023</w:t>
      </w:r>
      <w:r w:rsidRPr="00AC5149">
        <w:rPr>
          <w:rFonts w:cs="Arial"/>
          <w:b/>
        </w:rPr>
        <w:t>.</w:t>
      </w:r>
    </w:p>
    <w:p w14:paraId="41E4820A" w14:textId="77777777" w:rsidR="00E20648" w:rsidRPr="00AC5149" w:rsidRDefault="00E20648" w:rsidP="00AC5149">
      <w:pPr>
        <w:suppressAutoHyphens w:val="0"/>
        <w:autoSpaceDE w:val="0"/>
        <w:autoSpaceDN w:val="0"/>
        <w:rPr>
          <w:rFonts w:cs="Arial"/>
        </w:rPr>
      </w:pPr>
    </w:p>
    <w:p w14:paraId="765DA47A" w14:textId="77777777" w:rsidR="00E20648" w:rsidRPr="00AC5149" w:rsidRDefault="00E20648" w:rsidP="00E20648">
      <w:pPr>
        <w:rPr>
          <w:rFonts w:cs="Arial"/>
        </w:rPr>
      </w:pPr>
    </w:p>
    <w:p w14:paraId="017BDD47" w14:textId="77777777" w:rsidR="00E20648" w:rsidRPr="00AC5149" w:rsidRDefault="00E20648" w:rsidP="00E20648">
      <w:pPr>
        <w:jc w:val="center"/>
        <w:rPr>
          <w:rFonts w:cs="Arial"/>
          <w:b/>
        </w:rPr>
      </w:pPr>
      <w:r w:rsidRPr="00AC5149">
        <w:rPr>
          <w:rFonts w:cs="Arial"/>
          <w:b/>
        </w:rPr>
        <w:t>V.</w:t>
      </w:r>
    </w:p>
    <w:p w14:paraId="07E49123" w14:textId="77777777" w:rsidR="00E20648" w:rsidRPr="00AC5149" w:rsidRDefault="00E20648" w:rsidP="00E20648">
      <w:pPr>
        <w:jc w:val="center"/>
        <w:rPr>
          <w:rFonts w:cs="Arial"/>
          <w:b/>
        </w:rPr>
      </w:pPr>
      <w:r w:rsidRPr="00AC5149">
        <w:rPr>
          <w:rFonts w:cs="Arial"/>
          <w:b/>
        </w:rPr>
        <w:t>Dodací podmínky</w:t>
      </w:r>
    </w:p>
    <w:p w14:paraId="66A0A2DC" w14:textId="77777777" w:rsidR="00E20648" w:rsidRPr="00AC5149" w:rsidRDefault="00E20648" w:rsidP="00E20648">
      <w:pPr>
        <w:rPr>
          <w:rFonts w:cs="Arial"/>
          <w:b/>
        </w:rPr>
      </w:pPr>
    </w:p>
    <w:p w14:paraId="3B94D1A3" w14:textId="63C9E9FF" w:rsidR="00E20648" w:rsidRPr="00AC5149" w:rsidRDefault="00E20648" w:rsidP="00E20648">
      <w:pPr>
        <w:numPr>
          <w:ilvl w:val="0"/>
          <w:numId w:val="4"/>
        </w:numPr>
        <w:tabs>
          <w:tab w:val="clear" w:pos="720"/>
          <w:tab w:val="left" w:pos="0"/>
          <w:tab w:val="num" w:pos="426"/>
        </w:tabs>
        <w:suppressAutoHyphens w:val="0"/>
        <w:autoSpaceDE w:val="0"/>
        <w:autoSpaceDN w:val="0"/>
        <w:ind w:left="426" w:hanging="426"/>
        <w:rPr>
          <w:rFonts w:cs="Arial"/>
        </w:rPr>
      </w:pPr>
      <w:r w:rsidRPr="00AC5149">
        <w:rPr>
          <w:rFonts w:cs="Arial"/>
        </w:rPr>
        <w:t>Prodávající je povinen zboží zkompletovat a kupujícímu dodat zboží jako funkční komplet</w:t>
      </w:r>
      <w:r w:rsidR="00AB3F69">
        <w:rPr>
          <w:rFonts w:cs="Arial"/>
        </w:rPr>
        <w:t>.</w:t>
      </w:r>
    </w:p>
    <w:p w14:paraId="573B382D" w14:textId="77777777" w:rsidR="00E20648" w:rsidRPr="00AC5149" w:rsidRDefault="00E20648" w:rsidP="00E20648">
      <w:pPr>
        <w:tabs>
          <w:tab w:val="left" w:pos="0"/>
          <w:tab w:val="left" w:pos="426"/>
        </w:tabs>
        <w:rPr>
          <w:rFonts w:cs="Arial"/>
        </w:rPr>
      </w:pPr>
    </w:p>
    <w:p w14:paraId="15E6E7A6" w14:textId="112EECC5" w:rsidR="00E20648" w:rsidRPr="00AC5149" w:rsidRDefault="00E20648" w:rsidP="00E20648">
      <w:pPr>
        <w:numPr>
          <w:ilvl w:val="0"/>
          <w:numId w:val="4"/>
        </w:numPr>
        <w:tabs>
          <w:tab w:val="clear" w:pos="720"/>
          <w:tab w:val="num" w:pos="426"/>
        </w:tabs>
        <w:suppressAutoHyphens w:val="0"/>
        <w:autoSpaceDE w:val="0"/>
        <w:autoSpaceDN w:val="0"/>
        <w:ind w:left="426" w:hanging="426"/>
        <w:rPr>
          <w:rFonts w:cs="Arial"/>
        </w:rPr>
      </w:pPr>
      <w:r w:rsidRPr="00AC5149">
        <w:rPr>
          <w:rFonts w:cs="Arial"/>
        </w:rPr>
        <w:t xml:space="preserve">Termín </w:t>
      </w:r>
      <w:r w:rsidR="003B5B07">
        <w:rPr>
          <w:rFonts w:cs="Arial"/>
        </w:rPr>
        <w:t xml:space="preserve">a místo převzetí </w:t>
      </w:r>
      <w:r w:rsidRPr="00AC5149">
        <w:rPr>
          <w:rFonts w:cs="Arial"/>
        </w:rPr>
        <w:t xml:space="preserve">zboží budou ze strany prodávajícího kupujícímu sděleny alespoň </w:t>
      </w:r>
      <w:r w:rsidR="00674B98">
        <w:rPr>
          <w:rFonts w:cs="Arial"/>
        </w:rPr>
        <w:br/>
      </w:r>
      <w:r w:rsidR="003B5B07">
        <w:rPr>
          <w:rFonts w:cs="Arial"/>
        </w:rPr>
        <w:t>5</w:t>
      </w:r>
      <w:r w:rsidRPr="00AC5149">
        <w:rPr>
          <w:rFonts w:cs="Arial"/>
        </w:rPr>
        <w:t xml:space="preserve"> pracovní</w:t>
      </w:r>
      <w:r w:rsidR="003B5B07">
        <w:rPr>
          <w:rFonts w:cs="Arial"/>
        </w:rPr>
        <w:t>ch dní</w:t>
      </w:r>
      <w:r w:rsidRPr="00AC5149">
        <w:rPr>
          <w:rFonts w:cs="Arial"/>
        </w:rPr>
        <w:t xml:space="preserve"> před plánovaným </w:t>
      </w:r>
      <w:r w:rsidR="009F71F7">
        <w:rPr>
          <w:rFonts w:cs="Arial"/>
        </w:rPr>
        <w:t>předáním</w:t>
      </w:r>
      <w:r w:rsidRPr="00AC5149">
        <w:rPr>
          <w:rFonts w:cs="Arial"/>
        </w:rPr>
        <w:t xml:space="preserve"> zboží.</w:t>
      </w:r>
      <w:r w:rsidR="009F71F7">
        <w:rPr>
          <w:rFonts w:cs="Arial"/>
        </w:rPr>
        <w:t xml:space="preserve"> Předání zboží bude v místě určeném prodávajícím.</w:t>
      </w:r>
    </w:p>
    <w:p w14:paraId="565181DA" w14:textId="77777777" w:rsidR="00E20648" w:rsidRPr="00AC5149" w:rsidRDefault="00E20648" w:rsidP="00E20648">
      <w:pPr>
        <w:rPr>
          <w:rFonts w:cs="Arial"/>
        </w:rPr>
      </w:pPr>
    </w:p>
    <w:p w14:paraId="0FEF6B07" w14:textId="7E71BA80" w:rsidR="00E20648" w:rsidRPr="00AC5149" w:rsidRDefault="00E20648" w:rsidP="00E20648">
      <w:pPr>
        <w:numPr>
          <w:ilvl w:val="0"/>
          <w:numId w:val="4"/>
        </w:numPr>
        <w:tabs>
          <w:tab w:val="clear" w:pos="720"/>
          <w:tab w:val="num" w:pos="426"/>
        </w:tabs>
        <w:suppressAutoHyphens w:val="0"/>
        <w:autoSpaceDE w:val="0"/>
        <w:autoSpaceDN w:val="0"/>
        <w:ind w:left="426" w:hanging="426"/>
        <w:rPr>
          <w:rFonts w:cs="Arial"/>
        </w:rPr>
      </w:pPr>
      <w:r w:rsidRPr="00AC5149">
        <w:rPr>
          <w:rFonts w:cs="Arial"/>
        </w:rPr>
        <w:t>O dodání a převzetí zboží kupujícím bude sepsán předávací protokol podepsaný oběma smluvními stranami. Jedno vyhotovení předávacího protokolu si ponechá prodávající pro své potřeby a druhé vyhotovení zůstává kupujícímu. Předávacím protokolem se rozumí listina, kterou je potvrzeno, že předmět koupě byl předán, uveden do provozu a zboží je v době předání plně funkční a bez zjevných vad.</w:t>
      </w:r>
      <w:r w:rsidR="003B5B07">
        <w:rPr>
          <w:rFonts w:cs="Arial"/>
        </w:rPr>
        <w:t xml:space="preserve"> Předávací protokol nachystá prodávající.</w:t>
      </w:r>
    </w:p>
    <w:p w14:paraId="6FA1C62E" w14:textId="77777777" w:rsidR="00E20648" w:rsidRPr="00AC5149" w:rsidRDefault="00E20648" w:rsidP="003B5B07">
      <w:pPr>
        <w:suppressAutoHyphens w:val="0"/>
        <w:autoSpaceDE w:val="0"/>
        <w:autoSpaceDN w:val="0"/>
        <w:rPr>
          <w:rFonts w:cs="Arial"/>
        </w:rPr>
      </w:pPr>
    </w:p>
    <w:p w14:paraId="2C3CCB32" w14:textId="72CEA664" w:rsidR="00E20648" w:rsidRPr="00AC5149" w:rsidRDefault="00E20648" w:rsidP="00E20648">
      <w:pPr>
        <w:numPr>
          <w:ilvl w:val="0"/>
          <w:numId w:val="4"/>
        </w:numPr>
        <w:tabs>
          <w:tab w:val="clear" w:pos="720"/>
          <w:tab w:val="num" w:pos="426"/>
        </w:tabs>
        <w:suppressAutoHyphens w:val="0"/>
        <w:autoSpaceDE w:val="0"/>
        <w:autoSpaceDN w:val="0"/>
        <w:ind w:left="426" w:hanging="426"/>
        <w:rPr>
          <w:rFonts w:cs="Arial"/>
        </w:rPr>
      </w:pPr>
      <w:r w:rsidRPr="00AC5149">
        <w:rPr>
          <w:rFonts w:cs="Arial"/>
        </w:rPr>
        <w:t>Kupující při předání zboží provede kontrolu, zda nedo</w:t>
      </w:r>
      <w:r w:rsidR="009F71F7">
        <w:rPr>
          <w:rFonts w:cs="Arial"/>
        </w:rPr>
        <w:t xml:space="preserve">šlo ke zjevnému poškození </w:t>
      </w:r>
      <w:r w:rsidRPr="00AC5149">
        <w:rPr>
          <w:rFonts w:cs="Arial"/>
        </w:rPr>
        <w:t>zboží a kontrolu dokladů. V případě zjištěných vad má kupující právo odmítnout převzetí zboží, což řádně i s důvody potvrdí na příslušném dokladu.</w:t>
      </w:r>
    </w:p>
    <w:p w14:paraId="334C1A00" w14:textId="77777777" w:rsidR="00E20648" w:rsidRPr="00AC5149" w:rsidRDefault="00E20648" w:rsidP="00E20648">
      <w:pPr>
        <w:suppressAutoHyphens w:val="0"/>
        <w:autoSpaceDE w:val="0"/>
        <w:autoSpaceDN w:val="0"/>
        <w:ind w:left="426"/>
        <w:rPr>
          <w:rFonts w:cs="Arial"/>
        </w:rPr>
      </w:pPr>
    </w:p>
    <w:p w14:paraId="098E4DDE" w14:textId="78BEA041" w:rsidR="00E20648" w:rsidRPr="00AC5149" w:rsidRDefault="00E20648" w:rsidP="00E20648">
      <w:pPr>
        <w:numPr>
          <w:ilvl w:val="0"/>
          <w:numId w:val="4"/>
        </w:numPr>
        <w:tabs>
          <w:tab w:val="clear" w:pos="720"/>
          <w:tab w:val="num" w:pos="426"/>
        </w:tabs>
        <w:suppressAutoHyphens w:val="0"/>
        <w:autoSpaceDE w:val="0"/>
        <w:autoSpaceDN w:val="0"/>
        <w:ind w:left="426" w:hanging="426"/>
        <w:rPr>
          <w:rFonts w:cs="Arial"/>
        </w:rPr>
      </w:pPr>
      <w:r w:rsidRPr="00AC5149">
        <w:rPr>
          <w:rFonts w:cs="Arial"/>
        </w:rPr>
        <w:t>Prodávající splní svou povinnost dodání zboží jeho řádným předáním kupujícímu bez vad. Kupující tuto skutečnost potvrdí podpisem předávacího protokolu</w:t>
      </w:r>
      <w:r w:rsidR="009A24ED">
        <w:rPr>
          <w:rFonts w:cs="Arial"/>
        </w:rPr>
        <w:t>.</w:t>
      </w:r>
    </w:p>
    <w:p w14:paraId="334DE549" w14:textId="77777777" w:rsidR="00E20648" w:rsidRPr="00AC5149" w:rsidRDefault="00E20648" w:rsidP="00E20648">
      <w:pPr>
        <w:suppressAutoHyphens w:val="0"/>
        <w:autoSpaceDE w:val="0"/>
        <w:autoSpaceDN w:val="0"/>
        <w:ind w:left="426"/>
        <w:rPr>
          <w:rFonts w:cs="Arial"/>
        </w:rPr>
      </w:pPr>
    </w:p>
    <w:p w14:paraId="4E61FEBB" w14:textId="0978751F" w:rsidR="00E20648" w:rsidRPr="00AC5149" w:rsidRDefault="00E20648" w:rsidP="00E20648">
      <w:pPr>
        <w:numPr>
          <w:ilvl w:val="0"/>
          <w:numId w:val="4"/>
        </w:numPr>
        <w:tabs>
          <w:tab w:val="clear" w:pos="720"/>
          <w:tab w:val="num" w:pos="426"/>
        </w:tabs>
        <w:suppressAutoHyphens w:val="0"/>
        <w:autoSpaceDE w:val="0"/>
        <w:autoSpaceDN w:val="0"/>
        <w:ind w:left="426" w:hanging="426"/>
        <w:rPr>
          <w:rFonts w:cs="Arial"/>
        </w:rPr>
      </w:pPr>
      <w:r w:rsidRPr="00AC5149">
        <w:rPr>
          <w:rFonts w:cs="Arial"/>
        </w:rPr>
        <w:t>V případě prodlení prodávajíc</w:t>
      </w:r>
      <w:r w:rsidR="003B5B07">
        <w:rPr>
          <w:rFonts w:cs="Arial"/>
        </w:rPr>
        <w:t>ího s dodáním zboží delším než 3</w:t>
      </w:r>
      <w:r w:rsidRPr="00AC5149">
        <w:rPr>
          <w:rFonts w:cs="Arial"/>
        </w:rPr>
        <w:t>0</w:t>
      </w:r>
      <w:r w:rsidR="009A24ED">
        <w:rPr>
          <w:rFonts w:cs="Arial"/>
        </w:rPr>
        <w:t xml:space="preserve"> </w:t>
      </w:r>
      <w:r w:rsidRPr="00AC5149">
        <w:rPr>
          <w:rFonts w:cs="Arial"/>
        </w:rPr>
        <w:t>dní, je kupující oprávněn od této smlouvy odstoupit, odstoupení musí kupující učinit písemné na adresu prodávajícího uvedenou v článku 1 této smlouvy.</w:t>
      </w:r>
    </w:p>
    <w:p w14:paraId="20762447" w14:textId="77777777" w:rsidR="00E20648" w:rsidRPr="00AC5149" w:rsidRDefault="00E20648" w:rsidP="00E20648">
      <w:pPr>
        <w:suppressAutoHyphens w:val="0"/>
        <w:autoSpaceDE w:val="0"/>
        <w:autoSpaceDN w:val="0"/>
        <w:ind w:left="426"/>
        <w:rPr>
          <w:rFonts w:cs="Arial"/>
        </w:rPr>
      </w:pPr>
    </w:p>
    <w:p w14:paraId="6F5A712F" w14:textId="77777777" w:rsidR="00E20648" w:rsidRPr="00AC5149" w:rsidRDefault="00E20648" w:rsidP="00E20648">
      <w:pPr>
        <w:numPr>
          <w:ilvl w:val="0"/>
          <w:numId w:val="4"/>
        </w:numPr>
        <w:tabs>
          <w:tab w:val="clear" w:pos="720"/>
          <w:tab w:val="num" w:pos="426"/>
        </w:tabs>
        <w:suppressAutoHyphens w:val="0"/>
        <w:autoSpaceDE w:val="0"/>
        <w:autoSpaceDN w:val="0"/>
        <w:ind w:left="426" w:hanging="426"/>
        <w:rPr>
          <w:rFonts w:cs="Arial"/>
        </w:rPr>
      </w:pPr>
      <w:r w:rsidRPr="00AC5149">
        <w:rPr>
          <w:rFonts w:cs="Arial"/>
        </w:rPr>
        <w:t>Prodávající se zavazuje do 7 dnů od dodání a převzetí zboží kupujícím zaškolit v dostatečném rozsahu pro bezpečné ovládání a základní údržbu zboží jeho obsluhu v počtu alespoň 2 osob. O školení a jeho rozsahu bude proveden příslušný zápis včetně jmenného seznamu s podpisy všech účastníků školení.</w:t>
      </w:r>
    </w:p>
    <w:p w14:paraId="7BB51D85" w14:textId="77777777" w:rsidR="00E20648" w:rsidRPr="00AC5149" w:rsidRDefault="00E20648" w:rsidP="00E20648">
      <w:pPr>
        <w:suppressAutoHyphens w:val="0"/>
        <w:autoSpaceDE w:val="0"/>
        <w:autoSpaceDN w:val="0"/>
        <w:ind w:left="426"/>
        <w:rPr>
          <w:rFonts w:cs="Arial"/>
        </w:rPr>
      </w:pPr>
    </w:p>
    <w:p w14:paraId="6E3A647C" w14:textId="77777777" w:rsidR="00E20648" w:rsidRPr="00AC5149" w:rsidRDefault="00E20648" w:rsidP="00E20648">
      <w:pPr>
        <w:numPr>
          <w:ilvl w:val="0"/>
          <w:numId w:val="4"/>
        </w:numPr>
        <w:tabs>
          <w:tab w:val="clear" w:pos="720"/>
          <w:tab w:val="num" w:pos="426"/>
        </w:tabs>
        <w:suppressAutoHyphens w:val="0"/>
        <w:autoSpaceDE w:val="0"/>
        <w:autoSpaceDN w:val="0"/>
        <w:ind w:left="426" w:hanging="426"/>
        <w:rPr>
          <w:rFonts w:cs="Arial"/>
        </w:rPr>
      </w:pPr>
      <w:r w:rsidRPr="00AC5149">
        <w:rPr>
          <w:rFonts w:cs="Arial"/>
          <w:lang w:eastAsia="cs-CZ"/>
        </w:rPr>
        <w:t>Kupující nabývá vlastnické právo k dodanému zboží po jeho převzetí, tj. po podpisu předávacího protokolu</w:t>
      </w:r>
    </w:p>
    <w:p w14:paraId="512DDBE9" w14:textId="77777777" w:rsidR="00E20648" w:rsidRPr="00AC5149" w:rsidRDefault="00E20648" w:rsidP="00E20648">
      <w:pPr>
        <w:tabs>
          <w:tab w:val="left" w:pos="0"/>
          <w:tab w:val="left" w:pos="426"/>
        </w:tabs>
        <w:rPr>
          <w:rFonts w:cs="Arial"/>
        </w:rPr>
      </w:pPr>
    </w:p>
    <w:p w14:paraId="675A6504" w14:textId="77777777" w:rsidR="00E20648" w:rsidRPr="00AC5149" w:rsidRDefault="00E20648" w:rsidP="00E20648">
      <w:pPr>
        <w:tabs>
          <w:tab w:val="left" w:pos="0"/>
          <w:tab w:val="left" w:pos="426"/>
        </w:tabs>
        <w:jc w:val="center"/>
        <w:rPr>
          <w:rFonts w:cs="Arial"/>
          <w:b/>
        </w:rPr>
      </w:pPr>
      <w:r w:rsidRPr="00AC5149">
        <w:rPr>
          <w:rFonts w:cs="Arial"/>
          <w:b/>
        </w:rPr>
        <w:t>VI.</w:t>
      </w:r>
    </w:p>
    <w:p w14:paraId="11E22F76" w14:textId="77777777" w:rsidR="00E20648" w:rsidRPr="00AC5149" w:rsidRDefault="00E20648" w:rsidP="00E20648">
      <w:pPr>
        <w:tabs>
          <w:tab w:val="left" w:pos="0"/>
          <w:tab w:val="left" w:pos="426"/>
        </w:tabs>
        <w:jc w:val="center"/>
        <w:rPr>
          <w:rFonts w:cs="Arial"/>
          <w:b/>
        </w:rPr>
      </w:pPr>
      <w:r w:rsidRPr="00AC5149">
        <w:rPr>
          <w:rFonts w:cs="Arial"/>
          <w:b/>
        </w:rPr>
        <w:t>Smluvní záruka</w:t>
      </w:r>
    </w:p>
    <w:p w14:paraId="2D436FA6" w14:textId="77777777" w:rsidR="00E20648" w:rsidRPr="00AC5149" w:rsidRDefault="00E20648" w:rsidP="00E20648">
      <w:pPr>
        <w:rPr>
          <w:rFonts w:cs="Arial"/>
        </w:rPr>
      </w:pPr>
    </w:p>
    <w:p w14:paraId="0F1F0C79" w14:textId="77777777" w:rsidR="00E20648" w:rsidRPr="00AC5149" w:rsidRDefault="00E20648" w:rsidP="00E20648">
      <w:pPr>
        <w:numPr>
          <w:ilvl w:val="0"/>
          <w:numId w:val="5"/>
        </w:numPr>
        <w:tabs>
          <w:tab w:val="clear" w:pos="720"/>
          <w:tab w:val="num" w:pos="426"/>
        </w:tabs>
        <w:suppressAutoHyphens w:val="0"/>
        <w:autoSpaceDE w:val="0"/>
        <w:autoSpaceDN w:val="0"/>
        <w:ind w:left="426" w:hanging="426"/>
        <w:rPr>
          <w:rFonts w:cs="Arial"/>
          <w:lang w:eastAsia="en-US"/>
        </w:rPr>
      </w:pPr>
      <w:r w:rsidRPr="00AC5149">
        <w:rPr>
          <w:rFonts w:cs="Arial"/>
        </w:rPr>
        <w:t>Prodávající poskytuje na zboží smluvní záruku následovně:</w:t>
      </w:r>
    </w:p>
    <w:p w14:paraId="352E3747" w14:textId="207B8B5E" w:rsidR="00E20648" w:rsidRPr="00AC5149" w:rsidRDefault="00D439A9" w:rsidP="00E20648">
      <w:pPr>
        <w:ind w:left="426"/>
        <w:rPr>
          <w:rFonts w:cs="Arial"/>
        </w:rPr>
      </w:pPr>
      <w:r>
        <w:rPr>
          <w:rFonts w:cs="Arial"/>
          <w:color w:val="FF0000"/>
        </w:rPr>
        <w:t>Doplní prodávající</w:t>
      </w:r>
      <w:r w:rsidR="00780D0D">
        <w:rPr>
          <w:rFonts w:cs="Arial"/>
        </w:rPr>
        <w:t xml:space="preserve"> měsíců na celou cisternu včetně příslušenství</w:t>
      </w:r>
      <w:r w:rsidR="00AC5149">
        <w:rPr>
          <w:rFonts w:cs="Arial"/>
        </w:rPr>
        <w:t xml:space="preserve"> s asistenční podporou </w:t>
      </w:r>
      <w:r>
        <w:rPr>
          <w:rFonts w:cs="Arial"/>
          <w:color w:val="FF0000"/>
        </w:rPr>
        <w:t>doplní prodávající</w:t>
      </w:r>
      <w:r w:rsidRPr="00AC5149">
        <w:rPr>
          <w:rFonts w:cs="Arial"/>
        </w:rPr>
        <w:t xml:space="preserve"> </w:t>
      </w:r>
      <w:r w:rsidR="00E20648" w:rsidRPr="00AC5149">
        <w:rPr>
          <w:rFonts w:cs="Arial"/>
        </w:rPr>
        <w:t>měsíců.</w:t>
      </w:r>
    </w:p>
    <w:p w14:paraId="490B76E9" w14:textId="77777777" w:rsidR="00E20648" w:rsidRPr="00AC5149" w:rsidRDefault="00E20648" w:rsidP="00E20648">
      <w:pPr>
        <w:suppressAutoHyphens w:val="0"/>
        <w:autoSpaceDE w:val="0"/>
        <w:autoSpaceDN w:val="0"/>
        <w:ind w:left="426"/>
        <w:rPr>
          <w:rFonts w:cs="Arial"/>
        </w:rPr>
      </w:pPr>
      <w:r w:rsidRPr="00AC5149">
        <w:rPr>
          <w:rFonts w:cs="Arial"/>
        </w:rPr>
        <w:t>Tato záruka se vztahuje na plnou funkčnost, kvalitu a kompletnost zboží.</w:t>
      </w:r>
    </w:p>
    <w:p w14:paraId="57DD937F" w14:textId="77777777" w:rsidR="00E20648" w:rsidRPr="00AC5149" w:rsidRDefault="00E20648" w:rsidP="00E20648">
      <w:pPr>
        <w:ind w:left="426"/>
        <w:rPr>
          <w:rFonts w:cs="Arial"/>
        </w:rPr>
      </w:pPr>
    </w:p>
    <w:p w14:paraId="6A705A95" w14:textId="4C4D3269" w:rsidR="00E20648" w:rsidRDefault="00E20648" w:rsidP="00E20648">
      <w:pPr>
        <w:numPr>
          <w:ilvl w:val="0"/>
          <w:numId w:val="5"/>
        </w:numPr>
        <w:tabs>
          <w:tab w:val="clear" w:pos="720"/>
          <w:tab w:val="num" w:pos="426"/>
        </w:tabs>
        <w:suppressAutoHyphens w:val="0"/>
        <w:autoSpaceDE w:val="0"/>
        <w:autoSpaceDN w:val="0"/>
        <w:ind w:left="426" w:hanging="426"/>
        <w:rPr>
          <w:rFonts w:cs="Arial"/>
        </w:rPr>
      </w:pPr>
      <w:r w:rsidRPr="00AC5149">
        <w:rPr>
          <w:rFonts w:cs="Arial"/>
        </w:rPr>
        <w:t>Nejbližší servisní místo prodávajícího p</w:t>
      </w:r>
      <w:r w:rsidR="00AC5149" w:rsidRPr="00AC5149">
        <w:rPr>
          <w:rFonts w:cs="Arial"/>
        </w:rPr>
        <w:t xml:space="preserve">ro záruční servis je </w:t>
      </w:r>
      <w:r w:rsidR="00D439A9">
        <w:rPr>
          <w:rFonts w:cs="Arial"/>
          <w:color w:val="FF0000"/>
        </w:rPr>
        <w:t>doplní prodávající</w:t>
      </w:r>
      <w:r w:rsidR="00AC5149">
        <w:rPr>
          <w:rFonts w:cs="Arial"/>
        </w:rPr>
        <w:t>.</w:t>
      </w:r>
      <w:r w:rsidR="00FC51FD">
        <w:rPr>
          <w:rFonts w:cs="Arial"/>
        </w:rPr>
        <w:t xml:space="preserve"> </w:t>
      </w:r>
      <w:r w:rsidRPr="00AC5149">
        <w:rPr>
          <w:rFonts w:cs="Arial"/>
        </w:rPr>
        <w:t xml:space="preserve">Záruční servis je poskytován prodávajícím bezplatně a zahrnuje náklady na potřebné náhradní díly, cestu </w:t>
      </w:r>
      <w:r w:rsidR="00674B98">
        <w:rPr>
          <w:rFonts w:cs="Arial"/>
        </w:rPr>
        <w:br/>
      </w:r>
      <w:r w:rsidRPr="00AC5149">
        <w:rPr>
          <w:rFonts w:cs="Arial"/>
        </w:rPr>
        <w:t>a práci servisního technika</w:t>
      </w:r>
      <w:r w:rsidR="00FC51FD">
        <w:rPr>
          <w:rFonts w:cs="Arial"/>
        </w:rPr>
        <w:t>.</w:t>
      </w:r>
      <w:r w:rsidRPr="00AC5149">
        <w:rPr>
          <w:rFonts w:cs="Arial"/>
        </w:rPr>
        <w:t xml:space="preserve"> </w:t>
      </w:r>
    </w:p>
    <w:p w14:paraId="734FF219" w14:textId="77777777" w:rsidR="00AC5149" w:rsidRPr="00AC5149" w:rsidRDefault="00AC5149" w:rsidP="00AC5149">
      <w:pPr>
        <w:tabs>
          <w:tab w:val="left" w:pos="426"/>
        </w:tabs>
        <w:suppressAutoHyphens w:val="0"/>
        <w:autoSpaceDE w:val="0"/>
        <w:autoSpaceDN w:val="0"/>
        <w:rPr>
          <w:rFonts w:cs="Arial"/>
        </w:rPr>
      </w:pPr>
    </w:p>
    <w:p w14:paraId="5D079F78" w14:textId="0A3854FE" w:rsidR="00E20648" w:rsidRPr="00AC5149" w:rsidRDefault="00E20648" w:rsidP="00E20648">
      <w:pPr>
        <w:widowControl w:val="0"/>
        <w:numPr>
          <w:ilvl w:val="0"/>
          <w:numId w:val="5"/>
        </w:numPr>
        <w:tabs>
          <w:tab w:val="clear" w:pos="720"/>
          <w:tab w:val="num" w:pos="426"/>
        </w:tabs>
        <w:suppressAutoHyphens w:val="0"/>
        <w:autoSpaceDE w:val="0"/>
        <w:autoSpaceDN w:val="0"/>
        <w:ind w:left="426" w:hanging="426"/>
        <w:rPr>
          <w:rFonts w:cs="Arial"/>
        </w:rPr>
      </w:pPr>
      <w:r w:rsidRPr="00AC5149">
        <w:rPr>
          <w:rFonts w:cs="Arial"/>
        </w:rPr>
        <w:t>Lhůta pro nástup na odstranění vad v záruční době nesmí být delší než 48 hodin od nahlášení závady, nedohodnou-li se smluvní strany jinak. Lhůta pro odstranění vad nesmí být delší než 14 pracovních dnů, příp</w:t>
      </w:r>
      <w:r w:rsidR="00674B98">
        <w:rPr>
          <w:rFonts w:cs="Arial"/>
        </w:rPr>
        <w:t>adně odlišná od vzájemné</w:t>
      </w:r>
      <w:r w:rsidRPr="00AC5149">
        <w:rPr>
          <w:rFonts w:cs="Arial"/>
        </w:rPr>
        <w:t xml:space="preserve"> dohody obou stran stanovené s ohledem na charakter závady. Tato lhůta počíná plynout ode dne doručení písemné reklamace vady.</w:t>
      </w:r>
    </w:p>
    <w:p w14:paraId="087D9823" w14:textId="77777777" w:rsidR="00E20648" w:rsidRPr="00AC5149" w:rsidRDefault="00E20648" w:rsidP="00E20648">
      <w:pPr>
        <w:widowControl w:val="0"/>
        <w:tabs>
          <w:tab w:val="left" w:pos="426"/>
        </w:tabs>
        <w:ind w:left="426" w:hanging="426"/>
        <w:rPr>
          <w:rFonts w:cs="Arial"/>
        </w:rPr>
      </w:pPr>
    </w:p>
    <w:p w14:paraId="55422C83" w14:textId="77777777" w:rsidR="00E20648" w:rsidRPr="00AC5149" w:rsidRDefault="00E20648" w:rsidP="00E20648">
      <w:pPr>
        <w:widowControl w:val="0"/>
        <w:numPr>
          <w:ilvl w:val="0"/>
          <w:numId w:val="5"/>
        </w:numPr>
        <w:tabs>
          <w:tab w:val="clear" w:pos="720"/>
          <w:tab w:val="num" w:pos="426"/>
        </w:tabs>
        <w:suppressAutoHyphens w:val="0"/>
        <w:autoSpaceDE w:val="0"/>
        <w:autoSpaceDN w:val="0"/>
        <w:ind w:left="426" w:hanging="426"/>
        <w:rPr>
          <w:rFonts w:cs="Arial"/>
        </w:rPr>
      </w:pPr>
      <w:r w:rsidRPr="00AC5149">
        <w:rPr>
          <w:rFonts w:cs="Arial"/>
        </w:rPr>
        <w:t>Neodstraní-li prodávající reklamované vady ve lhůtě stanovené v bodu 3. tohoto článku smlouvy nebo oznámí-li před jejím uplynutím, že vady neodstraní, má kupující právo zadat provedení oprav třetí osobě. Kupujícímu v takovém případě vzniká nárok, aby mu prodávající zaplatil částku připadající na cenu, kterou kupující třetí osobě v důsledku tohoto postupu zaplatí. Nárok kupujícího účtovat prodávajícímu smluvní pokutu v tomto případě nezaniká.</w:t>
      </w:r>
    </w:p>
    <w:p w14:paraId="66B28776" w14:textId="77777777" w:rsidR="00E20648" w:rsidRPr="00AC5149" w:rsidRDefault="00E20648" w:rsidP="00E20648">
      <w:pPr>
        <w:widowControl w:val="0"/>
        <w:rPr>
          <w:rFonts w:cs="Arial"/>
        </w:rPr>
      </w:pPr>
    </w:p>
    <w:p w14:paraId="6A03ACF4" w14:textId="77777777" w:rsidR="00E20648" w:rsidRPr="00AC5149" w:rsidRDefault="00E20648" w:rsidP="00E20648">
      <w:pPr>
        <w:widowControl w:val="0"/>
        <w:numPr>
          <w:ilvl w:val="0"/>
          <w:numId w:val="5"/>
        </w:numPr>
        <w:tabs>
          <w:tab w:val="clear" w:pos="720"/>
          <w:tab w:val="num" w:pos="426"/>
        </w:tabs>
        <w:suppressAutoHyphens w:val="0"/>
        <w:autoSpaceDE w:val="0"/>
        <w:autoSpaceDN w:val="0"/>
        <w:ind w:left="426" w:hanging="426"/>
        <w:rPr>
          <w:rFonts w:cs="Arial"/>
        </w:rPr>
      </w:pPr>
      <w:r w:rsidRPr="00AC5149">
        <w:rPr>
          <w:rFonts w:cs="Arial"/>
        </w:rPr>
        <w:t>V období posledního měsíce záruční lhůty je prodávající povinen provést s kupujícím výstupní prohlídku předmětu kupní smlouvy. Na základě této výstupní prohlídky bude sepsán protokol o splnění záručních podmínek, popřípadě budou vyjmenovány zjištěné záruční vady a stanoven režim jejich odstranění.</w:t>
      </w:r>
    </w:p>
    <w:p w14:paraId="2A0F0CD8" w14:textId="77777777" w:rsidR="00E20648" w:rsidRPr="00AC5149" w:rsidRDefault="00E20648" w:rsidP="00E20648">
      <w:pPr>
        <w:widowControl w:val="0"/>
        <w:ind w:left="426"/>
        <w:rPr>
          <w:rFonts w:cs="Arial"/>
        </w:rPr>
      </w:pPr>
    </w:p>
    <w:p w14:paraId="1E6C8C25" w14:textId="77777777" w:rsidR="00E20648" w:rsidRPr="00AC5149" w:rsidRDefault="00E20648" w:rsidP="00E20648">
      <w:pPr>
        <w:widowControl w:val="0"/>
        <w:numPr>
          <w:ilvl w:val="0"/>
          <w:numId w:val="5"/>
        </w:numPr>
        <w:tabs>
          <w:tab w:val="clear" w:pos="720"/>
          <w:tab w:val="num" w:pos="426"/>
        </w:tabs>
        <w:suppressAutoHyphens w:val="0"/>
        <w:autoSpaceDE w:val="0"/>
        <w:autoSpaceDN w:val="0"/>
        <w:ind w:left="426" w:hanging="426"/>
        <w:rPr>
          <w:rFonts w:cs="Arial"/>
        </w:rPr>
      </w:pPr>
      <w:r w:rsidRPr="00AC5149">
        <w:rPr>
          <w:rFonts w:cs="Arial"/>
        </w:rPr>
        <w:t>Do záruční doby se nezapočítává doba, po kterou kupující nemůže předmět koupě používat vzhledem k reklamovaným vadám.</w:t>
      </w:r>
    </w:p>
    <w:p w14:paraId="45491A78" w14:textId="77777777" w:rsidR="00E20648" w:rsidRPr="00AC5149" w:rsidRDefault="00E20648" w:rsidP="00E20648">
      <w:pPr>
        <w:rPr>
          <w:rFonts w:cs="Arial"/>
        </w:rPr>
      </w:pPr>
    </w:p>
    <w:p w14:paraId="20893BD2" w14:textId="77777777" w:rsidR="00E20648" w:rsidRPr="00AC5149" w:rsidRDefault="00E20648" w:rsidP="00E20648">
      <w:pPr>
        <w:numPr>
          <w:ilvl w:val="0"/>
          <w:numId w:val="5"/>
        </w:numPr>
        <w:tabs>
          <w:tab w:val="clear" w:pos="720"/>
          <w:tab w:val="num" w:pos="426"/>
        </w:tabs>
        <w:suppressAutoHyphens w:val="0"/>
        <w:autoSpaceDE w:val="0"/>
        <w:autoSpaceDN w:val="0"/>
        <w:ind w:left="426" w:hanging="426"/>
        <w:rPr>
          <w:rFonts w:cs="Arial"/>
        </w:rPr>
      </w:pPr>
      <w:r w:rsidRPr="00AC5149">
        <w:rPr>
          <w:rFonts w:cs="Arial"/>
        </w:rPr>
        <w:lastRenderedPageBreak/>
        <w:t>Po dobu záruky se prodávající zavazuje zabezpečit bezplatnou opravu, případně výměnu vadných součástí či celého přístroje, a to včetně veškerých nákladů spojených s opravou na místě, popřípadě dodáním opravených, respektive nových dílů nebo přístroje až do místa plnění v případě, že nebude oprava provedena na místě. Po dobu záruky se prodávající dále zavazuje provést bezplatné záruční a servisní prohlídky dle požadavků výrobce zboží.</w:t>
      </w:r>
    </w:p>
    <w:p w14:paraId="4BC8B30B" w14:textId="77777777" w:rsidR="00E20648" w:rsidRPr="00AC5149" w:rsidRDefault="00E20648" w:rsidP="00E20648">
      <w:pPr>
        <w:suppressAutoHyphens w:val="0"/>
        <w:autoSpaceDE w:val="0"/>
        <w:autoSpaceDN w:val="0"/>
        <w:ind w:left="426"/>
        <w:rPr>
          <w:rFonts w:cs="Arial"/>
        </w:rPr>
      </w:pPr>
    </w:p>
    <w:p w14:paraId="6D8978F9" w14:textId="60C1DA42" w:rsidR="00E20648" w:rsidRPr="00AC5149" w:rsidRDefault="00E20648" w:rsidP="00E20648">
      <w:pPr>
        <w:numPr>
          <w:ilvl w:val="0"/>
          <w:numId w:val="5"/>
        </w:numPr>
        <w:tabs>
          <w:tab w:val="clear" w:pos="720"/>
          <w:tab w:val="num" w:pos="426"/>
        </w:tabs>
        <w:suppressAutoHyphens w:val="0"/>
        <w:autoSpaceDE w:val="0"/>
        <w:autoSpaceDN w:val="0"/>
        <w:ind w:left="426" w:hanging="426"/>
        <w:rPr>
          <w:rFonts w:cs="Arial"/>
        </w:rPr>
      </w:pPr>
      <w:r w:rsidRPr="00AC5149">
        <w:rPr>
          <w:rFonts w:cs="Arial"/>
        </w:rPr>
        <w:t>Záruka se nevztahuje na závady vzniklé neodbornou manipulací, násilím, živelnou pohromou či vyšší moc</w:t>
      </w:r>
      <w:r w:rsidR="00674B98">
        <w:rPr>
          <w:rFonts w:cs="Arial"/>
        </w:rPr>
        <w:t>í</w:t>
      </w:r>
      <w:r w:rsidRPr="00AC5149">
        <w:rPr>
          <w:rFonts w:cs="Arial"/>
        </w:rPr>
        <w:t>, zejména pak v důsledku působení přírodních jevů a dále na záv</w:t>
      </w:r>
      <w:r w:rsidR="00674B98">
        <w:rPr>
          <w:rFonts w:cs="Arial"/>
        </w:rPr>
        <w:t>a</w:t>
      </w:r>
      <w:r w:rsidRPr="00AC5149">
        <w:rPr>
          <w:rFonts w:cs="Arial"/>
        </w:rPr>
        <w:t>dy vzniklé běžným opotřebením zboží.</w:t>
      </w:r>
    </w:p>
    <w:p w14:paraId="4DF2C957" w14:textId="77777777" w:rsidR="00E20648" w:rsidRPr="00AC5149" w:rsidRDefault="00E20648" w:rsidP="00E20648">
      <w:pPr>
        <w:suppressAutoHyphens w:val="0"/>
        <w:autoSpaceDE w:val="0"/>
        <w:autoSpaceDN w:val="0"/>
        <w:ind w:left="426"/>
        <w:rPr>
          <w:rFonts w:cs="Arial"/>
        </w:rPr>
      </w:pPr>
    </w:p>
    <w:p w14:paraId="7622E332" w14:textId="6D69E64A" w:rsidR="00E20648" w:rsidRPr="00AC5149" w:rsidRDefault="00E20648" w:rsidP="00E20648">
      <w:pPr>
        <w:numPr>
          <w:ilvl w:val="0"/>
          <w:numId w:val="5"/>
        </w:numPr>
        <w:tabs>
          <w:tab w:val="clear" w:pos="720"/>
          <w:tab w:val="num" w:pos="426"/>
        </w:tabs>
        <w:suppressAutoHyphens w:val="0"/>
        <w:autoSpaceDE w:val="0"/>
        <w:autoSpaceDN w:val="0"/>
        <w:ind w:left="426" w:hanging="426"/>
        <w:rPr>
          <w:rFonts w:cs="Arial"/>
        </w:rPr>
      </w:pPr>
      <w:r w:rsidRPr="00AC5149">
        <w:rPr>
          <w:rFonts w:cs="Arial"/>
        </w:rPr>
        <w:t>Pokud je uplatnění reklamace vady na zboží v záruční době oprávněné, má kupující právo na opravu. Pokud vadu není možno opravit, má kupující právo na bezplatnou výměnu vadného zboží včetn</w:t>
      </w:r>
      <w:r w:rsidR="00674B98">
        <w:rPr>
          <w:rFonts w:cs="Arial"/>
        </w:rPr>
        <w:t>ě s tím souvisejících plnění (zejména</w:t>
      </w:r>
      <w:r w:rsidRPr="00AC5149">
        <w:rPr>
          <w:rFonts w:cs="Arial"/>
        </w:rPr>
        <w:t xml:space="preserve"> doprava).</w:t>
      </w:r>
    </w:p>
    <w:p w14:paraId="3372F824" w14:textId="77777777" w:rsidR="00E20648" w:rsidRPr="00AC5149" w:rsidRDefault="00E20648" w:rsidP="00E20648">
      <w:pPr>
        <w:suppressAutoHyphens w:val="0"/>
        <w:autoSpaceDE w:val="0"/>
        <w:autoSpaceDN w:val="0"/>
        <w:ind w:left="426"/>
        <w:rPr>
          <w:rFonts w:cs="Arial"/>
        </w:rPr>
      </w:pPr>
    </w:p>
    <w:p w14:paraId="5CA64409" w14:textId="323D47A5" w:rsidR="00E20648" w:rsidRPr="00AC5149" w:rsidRDefault="00E20648" w:rsidP="00E20648">
      <w:pPr>
        <w:numPr>
          <w:ilvl w:val="0"/>
          <w:numId w:val="5"/>
        </w:numPr>
        <w:tabs>
          <w:tab w:val="clear" w:pos="720"/>
          <w:tab w:val="num" w:pos="426"/>
        </w:tabs>
        <w:suppressAutoHyphens w:val="0"/>
        <w:autoSpaceDE w:val="0"/>
        <w:autoSpaceDN w:val="0"/>
        <w:ind w:left="426" w:hanging="426"/>
        <w:rPr>
          <w:rFonts w:cs="Arial"/>
        </w:rPr>
      </w:pPr>
      <w:r w:rsidRPr="00AC5149">
        <w:rPr>
          <w:rFonts w:cs="Arial"/>
        </w:rPr>
        <w:t xml:space="preserve">O odstranění reklamované vady sepíše prodávající protokol, ve kterém potvrdí odstranění </w:t>
      </w:r>
      <w:r w:rsidR="00674B98">
        <w:rPr>
          <w:rFonts w:cs="Arial"/>
        </w:rPr>
        <w:t>vady nebo uvede důvod, pro který</w:t>
      </w:r>
      <w:r w:rsidRPr="00AC5149">
        <w:rPr>
          <w:rFonts w:cs="Arial"/>
        </w:rPr>
        <w:t xml:space="preserve"> odmítá opravu převzít.</w:t>
      </w:r>
    </w:p>
    <w:p w14:paraId="718CE7A1" w14:textId="77777777" w:rsidR="00E20648" w:rsidRPr="00AC5149" w:rsidRDefault="00E20648" w:rsidP="00E20648">
      <w:pPr>
        <w:suppressAutoHyphens w:val="0"/>
        <w:autoSpaceDE w:val="0"/>
        <w:autoSpaceDN w:val="0"/>
        <w:ind w:left="426"/>
        <w:rPr>
          <w:rFonts w:cs="Arial"/>
        </w:rPr>
      </w:pPr>
    </w:p>
    <w:p w14:paraId="459F0DF0" w14:textId="77777777" w:rsidR="00E20648" w:rsidRPr="00AC5149" w:rsidRDefault="00E20648" w:rsidP="00E20648">
      <w:pPr>
        <w:numPr>
          <w:ilvl w:val="0"/>
          <w:numId w:val="5"/>
        </w:numPr>
        <w:tabs>
          <w:tab w:val="clear" w:pos="720"/>
          <w:tab w:val="num" w:pos="426"/>
        </w:tabs>
        <w:suppressAutoHyphens w:val="0"/>
        <w:autoSpaceDE w:val="0"/>
        <w:autoSpaceDN w:val="0"/>
        <w:ind w:left="426" w:hanging="426"/>
        <w:rPr>
          <w:rFonts w:cs="Arial"/>
        </w:rPr>
      </w:pPr>
      <w:r w:rsidRPr="00AC5149">
        <w:rPr>
          <w:rFonts w:cs="Arial"/>
        </w:rPr>
        <w:t>Prodávající prohlašuje, že na zboží neváznou žádné vady dle §2084 občanského zákoníku.</w:t>
      </w:r>
    </w:p>
    <w:p w14:paraId="01E6932C" w14:textId="77777777" w:rsidR="00E20648" w:rsidRPr="00AC5149" w:rsidRDefault="00E20648" w:rsidP="00E20648">
      <w:pPr>
        <w:suppressAutoHyphens w:val="0"/>
        <w:autoSpaceDE w:val="0"/>
        <w:autoSpaceDN w:val="0"/>
        <w:ind w:left="426"/>
        <w:rPr>
          <w:rFonts w:cs="Arial"/>
        </w:rPr>
      </w:pPr>
    </w:p>
    <w:p w14:paraId="05A8B071" w14:textId="46713CB4" w:rsidR="00E20648" w:rsidRPr="00AC5149" w:rsidRDefault="00E20648" w:rsidP="00E20648">
      <w:pPr>
        <w:numPr>
          <w:ilvl w:val="0"/>
          <w:numId w:val="5"/>
        </w:numPr>
        <w:tabs>
          <w:tab w:val="clear" w:pos="720"/>
          <w:tab w:val="num" w:pos="426"/>
        </w:tabs>
        <w:suppressAutoHyphens w:val="0"/>
        <w:autoSpaceDE w:val="0"/>
        <w:autoSpaceDN w:val="0"/>
        <w:ind w:left="426" w:hanging="426"/>
        <w:rPr>
          <w:rFonts w:cs="Arial"/>
        </w:rPr>
      </w:pPr>
      <w:r w:rsidRPr="00AC5149">
        <w:rPr>
          <w:rFonts w:cs="Arial"/>
        </w:rPr>
        <w:t xml:space="preserve">Veškeré vady je kupující povinen uplatnit u prodávajícího písemně </w:t>
      </w:r>
      <w:r w:rsidR="00D439A9">
        <w:rPr>
          <w:rFonts w:cs="Arial"/>
        </w:rPr>
        <w:t xml:space="preserve">(vč. </w:t>
      </w:r>
      <w:r w:rsidRPr="00AC5149">
        <w:rPr>
          <w:rFonts w:cs="Arial"/>
        </w:rPr>
        <w:t>elektroni</w:t>
      </w:r>
      <w:r w:rsidR="00D439A9">
        <w:rPr>
          <w:rFonts w:cs="Arial"/>
        </w:rPr>
        <w:t>cké formy)</w:t>
      </w:r>
      <w:r w:rsidRPr="00AC5149">
        <w:rPr>
          <w:rFonts w:cs="Arial"/>
        </w:rPr>
        <w:t xml:space="preserve"> bez zbytečného odkladu poté, kdy vadu zjistil, a to s co nejpodrobnější specifikací zjištěné vady zboží.</w:t>
      </w:r>
    </w:p>
    <w:p w14:paraId="33858E09" w14:textId="77777777" w:rsidR="00E20648" w:rsidRPr="00AC5149" w:rsidRDefault="00E20648" w:rsidP="00E20648">
      <w:pPr>
        <w:pStyle w:val="Odstavecseseznamem"/>
        <w:rPr>
          <w:rFonts w:ascii="Arial" w:hAnsi="Arial" w:cs="Arial"/>
        </w:rPr>
      </w:pPr>
    </w:p>
    <w:p w14:paraId="25A6B578" w14:textId="41157E42" w:rsidR="00E20648" w:rsidRPr="00AC5149" w:rsidRDefault="00E20648" w:rsidP="00E20648">
      <w:pPr>
        <w:numPr>
          <w:ilvl w:val="0"/>
          <w:numId w:val="5"/>
        </w:numPr>
        <w:tabs>
          <w:tab w:val="clear" w:pos="720"/>
          <w:tab w:val="num" w:pos="426"/>
        </w:tabs>
        <w:suppressAutoHyphens w:val="0"/>
        <w:autoSpaceDE w:val="0"/>
        <w:autoSpaceDN w:val="0"/>
        <w:ind w:left="426" w:hanging="426"/>
        <w:rPr>
          <w:rFonts w:cs="Arial"/>
        </w:rPr>
      </w:pPr>
      <w:r w:rsidRPr="00AC5149">
        <w:rPr>
          <w:rFonts w:cs="Arial"/>
        </w:rPr>
        <w:t xml:space="preserve">Prodávající </w:t>
      </w:r>
      <w:r w:rsidR="007C0BF6">
        <w:rPr>
          <w:rFonts w:cs="Arial"/>
        </w:rPr>
        <w:t>se zavazuje provádět max. po</w:t>
      </w:r>
      <w:r w:rsidR="00D439A9">
        <w:rPr>
          <w:rFonts w:cs="Arial"/>
        </w:rPr>
        <w:t xml:space="preserve"> </w:t>
      </w:r>
      <w:r w:rsidR="00D439A9">
        <w:rPr>
          <w:rFonts w:cs="Arial"/>
          <w:color w:val="FF0000"/>
        </w:rPr>
        <w:t>doplní prodávající</w:t>
      </w:r>
      <w:r w:rsidRPr="00AC5149">
        <w:rPr>
          <w:rFonts w:cs="Arial"/>
        </w:rPr>
        <w:t xml:space="preserve"> </w:t>
      </w:r>
      <w:r w:rsidR="007C0BF6">
        <w:rPr>
          <w:rFonts w:cs="Arial"/>
        </w:rPr>
        <w:t xml:space="preserve">hodinách / </w:t>
      </w:r>
      <w:r w:rsidR="00D439A9">
        <w:rPr>
          <w:rFonts w:cs="Arial"/>
        </w:rPr>
        <w:t xml:space="preserve"> </w:t>
      </w:r>
      <w:r w:rsidR="00D439A9">
        <w:rPr>
          <w:rFonts w:cs="Arial"/>
          <w:color w:val="FF0000"/>
        </w:rPr>
        <w:t>doplní prodávající</w:t>
      </w:r>
      <w:r w:rsidR="00D439A9">
        <w:rPr>
          <w:rFonts w:cs="Arial"/>
        </w:rPr>
        <w:t xml:space="preserve"> </w:t>
      </w:r>
      <w:r w:rsidR="007C0BF6">
        <w:rPr>
          <w:rFonts w:cs="Arial"/>
        </w:rPr>
        <w:t>kilometrech</w:t>
      </w:r>
      <w:r w:rsidRPr="00AC5149">
        <w:rPr>
          <w:rFonts w:cs="Arial"/>
        </w:rPr>
        <w:t xml:space="preserve"> provozu bezplatné záruční servisní prohlídk</w:t>
      </w:r>
      <w:r w:rsidR="00AC5149">
        <w:rPr>
          <w:rFonts w:cs="Arial"/>
        </w:rPr>
        <w:t>y dle požadavků výrobce</w:t>
      </w:r>
      <w:r w:rsidR="00D439A9">
        <w:rPr>
          <w:rFonts w:cs="Arial"/>
        </w:rPr>
        <w:t xml:space="preserve">. </w:t>
      </w:r>
      <w:r w:rsidRPr="00AC5149">
        <w:rPr>
          <w:rFonts w:cs="Arial"/>
        </w:rPr>
        <w:t>Náklady na materiál hradí kupující.</w:t>
      </w:r>
    </w:p>
    <w:p w14:paraId="078C8EC2" w14:textId="77777777" w:rsidR="00E20648" w:rsidRPr="00AC5149" w:rsidRDefault="00E20648" w:rsidP="00E20648">
      <w:pPr>
        <w:suppressAutoHyphens w:val="0"/>
        <w:autoSpaceDE w:val="0"/>
        <w:autoSpaceDN w:val="0"/>
        <w:ind w:left="426"/>
        <w:rPr>
          <w:rFonts w:cs="Arial"/>
        </w:rPr>
      </w:pPr>
    </w:p>
    <w:p w14:paraId="364D4F41" w14:textId="77777777" w:rsidR="00E20648" w:rsidRPr="00AC5149" w:rsidRDefault="00E20648" w:rsidP="00E20648">
      <w:pPr>
        <w:numPr>
          <w:ilvl w:val="0"/>
          <w:numId w:val="5"/>
        </w:numPr>
        <w:tabs>
          <w:tab w:val="clear" w:pos="720"/>
          <w:tab w:val="num" w:pos="426"/>
        </w:tabs>
        <w:suppressAutoHyphens w:val="0"/>
        <w:autoSpaceDE w:val="0"/>
        <w:autoSpaceDN w:val="0"/>
        <w:ind w:left="426" w:hanging="426"/>
        <w:rPr>
          <w:rFonts w:cs="Arial"/>
        </w:rPr>
      </w:pPr>
      <w:r w:rsidRPr="00AC5149">
        <w:rPr>
          <w:rFonts w:cs="Arial"/>
          <w:lang w:eastAsia="cs-CZ"/>
        </w:rPr>
        <w:t>Nebezpečí škody na zboží přejde na kupujícího po převzetí zboží, tj. po podpisu předávacího protokolu.</w:t>
      </w:r>
    </w:p>
    <w:p w14:paraId="4EE6373C" w14:textId="77777777" w:rsidR="00E20648" w:rsidRPr="00AC5149" w:rsidRDefault="00E20648" w:rsidP="00E20648">
      <w:pPr>
        <w:pStyle w:val="WW-Zkladntext2"/>
        <w:ind w:left="426"/>
        <w:rPr>
          <w:rFonts w:ascii="Arial" w:hAnsi="Arial" w:cs="Arial"/>
          <w:lang w:eastAsia="cs-CZ"/>
        </w:rPr>
      </w:pPr>
    </w:p>
    <w:p w14:paraId="70E1C705" w14:textId="77777777" w:rsidR="00E20648" w:rsidRPr="00AC5149" w:rsidRDefault="00E20648" w:rsidP="00E20648">
      <w:pPr>
        <w:tabs>
          <w:tab w:val="left" w:pos="0"/>
          <w:tab w:val="left" w:pos="426"/>
        </w:tabs>
        <w:jc w:val="center"/>
        <w:rPr>
          <w:rFonts w:cs="Arial"/>
          <w:b/>
        </w:rPr>
      </w:pPr>
      <w:r w:rsidRPr="00AC5149">
        <w:rPr>
          <w:rFonts w:cs="Arial"/>
          <w:b/>
        </w:rPr>
        <w:t>VII.</w:t>
      </w:r>
    </w:p>
    <w:p w14:paraId="209CFCEF" w14:textId="77777777" w:rsidR="00E20648" w:rsidRPr="00AC5149" w:rsidRDefault="00E20648" w:rsidP="00E20648">
      <w:pPr>
        <w:tabs>
          <w:tab w:val="left" w:pos="0"/>
          <w:tab w:val="left" w:pos="426"/>
        </w:tabs>
        <w:jc w:val="center"/>
        <w:rPr>
          <w:rFonts w:cs="Arial"/>
          <w:b/>
        </w:rPr>
      </w:pPr>
      <w:r w:rsidRPr="00AC5149">
        <w:rPr>
          <w:rFonts w:cs="Arial"/>
          <w:b/>
        </w:rPr>
        <w:t>Smluvní pokuty</w:t>
      </w:r>
    </w:p>
    <w:p w14:paraId="41A028E0" w14:textId="77777777" w:rsidR="00E20648" w:rsidRPr="00AC5149" w:rsidRDefault="00E20648" w:rsidP="00E20648">
      <w:pPr>
        <w:rPr>
          <w:rFonts w:cs="Arial"/>
        </w:rPr>
      </w:pPr>
    </w:p>
    <w:p w14:paraId="384D013A" w14:textId="18C517FC" w:rsidR="00E20648" w:rsidRPr="00AC5149" w:rsidRDefault="00E20648" w:rsidP="00E20648">
      <w:pPr>
        <w:pStyle w:val="Zkladntextodsazen"/>
        <w:numPr>
          <w:ilvl w:val="0"/>
          <w:numId w:val="6"/>
        </w:numPr>
        <w:tabs>
          <w:tab w:val="clear" w:pos="720"/>
          <w:tab w:val="left" w:pos="426"/>
        </w:tabs>
        <w:suppressAutoHyphens w:val="0"/>
        <w:autoSpaceDE w:val="0"/>
        <w:autoSpaceDN w:val="0"/>
        <w:ind w:left="426" w:hanging="426"/>
        <w:rPr>
          <w:rFonts w:ascii="Arial" w:hAnsi="Arial" w:cs="Arial"/>
          <w:b/>
          <w:bCs/>
          <w:sz w:val="20"/>
        </w:rPr>
      </w:pPr>
      <w:r w:rsidRPr="00AC5149">
        <w:rPr>
          <w:rFonts w:ascii="Arial" w:hAnsi="Arial" w:cs="Arial"/>
          <w:sz w:val="20"/>
        </w:rPr>
        <w:t>V případě, že bude prodávající v prodlení s dodáním zboží, je povinen zaplatit kupujícímu smluvní pokutu ve výši 1.000,- Kč/den n</w:t>
      </w:r>
      <w:r w:rsidR="00C00B64">
        <w:rPr>
          <w:rFonts w:ascii="Arial" w:hAnsi="Arial" w:cs="Arial"/>
          <w:sz w:val="20"/>
        </w:rPr>
        <w:t>ebo poskytnout bezplatně cisternu</w:t>
      </w:r>
      <w:r w:rsidRPr="00AC5149">
        <w:rPr>
          <w:rFonts w:ascii="Arial" w:hAnsi="Arial" w:cs="Arial"/>
          <w:sz w:val="20"/>
        </w:rPr>
        <w:t xml:space="preserve"> stejných parametrů na každý, byť i jen započatý den prodlení. V případě, že prodávající prokáže, že prodlení vzniklo z viny na straně kupujícího, zanikne kupujícímu právo smluvní pokutu nebo poskytnutí uplatňovat.</w:t>
      </w:r>
    </w:p>
    <w:p w14:paraId="7D34DE77" w14:textId="77777777" w:rsidR="00E20648" w:rsidRPr="00AC5149" w:rsidRDefault="00E20648" w:rsidP="00E20648">
      <w:pPr>
        <w:pStyle w:val="Zkladntextodsazen"/>
        <w:tabs>
          <w:tab w:val="left" w:pos="426"/>
        </w:tabs>
        <w:rPr>
          <w:rFonts w:ascii="Arial" w:hAnsi="Arial" w:cs="Arial"/>
          <w:b/>
          <w:bCs/>
          <w:sz w:val="20"/>
        </w:rPr>
      </w:pPr>
    </w:p>
    <w:p w14:paraId="7047779C" w14:textId="77777777" w:rsidR="00E20648" w:rsidRPr="00AC5149" w:rsidRDefault="00E20648" w:rsidP="00E20648">
      <w:pPr>
        <w:pStyle w:val="Zkladntextodsazen"/>
        <w:numPr>
          <w:ilvl w:val="0"/>
          <w:numId w:val="6"/>
        </w:numPr>
        <w:tabs>
          <w:tab w:val="clear" w:pos="720"/>
          <w:tab w:val="left" w:pos="426"/>
        </w:tabs>
        <w:suppressAutoHyphens w:val="0"/>
        <w:autoSpaceDE w:val="0"/>
        <w:autoSpaceDN w:val="0"/>
        <w:ind w:left="426" w:hanging="426"/>
        <w:rPr>
          <w:rFonts w:ascii="Arial" w:hAnsi="Arial" w:cs="Arial"/>
          <w:b/>
          <w:bCs/>
          <w:sz w:val="20"/>
        </w:rPr>
      </w:pPr>
      <w:r w:rsidRPr="00AC5149">
        <w:rPr>
          <w:rFonts w:ascii="Arial" w:hAnsi="Arial" w:cs="Arial"/>
          <w:sz w:val="20"/>
        </w:rPr>
        <w:t>V případě, že bude prodávající v prodlení s předáním dokladů dle čl. II., bod 5. této smlouvy kupujícímu nebo nepředá všechny tyto doklady, je povinen zaplatit kupujícímu smluvní pokutu ve výši 5.000 Kč za každý započatý den prodlení až do splnění této povinnosti.</w:t>
      </w:r>
    </w:p>
    <w:p w14:paraId="00C48999" w14:textId="77777777" w:rsidR="00E20648" w:rsidRPr="00AC5149" w:rsidRDefault="00E20648" w:rsidP="00E20648">
      <w:pPr>
        <w:pStyle w:val="Zkladntextodsazen"/>
        <w:tabs>
          <w:tab w:val="left" w:pos="426"/>
        </w:tabs>
        <w:ind w:left="426" w:hanging="426"/>
        <w:rPr>
          <w:rFonts w:ascii="Arial" w:hAnsi="Arial" w:cs="Arial"/>
          <w:b/>
          <w:bCs/>
          <w:sz w:val="20"/>
        </w:rPr>
      </w:pPr>
    </w:p>
    <w:p w14:paraId="0EDF51AE" w14:textId="1D9897C4" w:rsidR="00E20648" w:rsidRPr="00AC5149" w:rsidRDefault="00E20648" w:rsidP="00E20648">
      <w:pPr>
        <w:pStyle w:val="Zkladntextodsazen"/>
        <w:numPr>
          <w:ilvl w:val="0"/>
          <w:numId w:val="6"/>
        </w:numPr>
        <w:tabs>
          <w:tab w:val="clear" w:pos="720"/>
          <w:tab w:val="left" w:pos="426"/>
        </w:tabs>
        <w:suppressAutoHyphens w:val="0"/>
        <w:autoSpaceDE w:val="0"/>
        <w:autoSpaceDN w:val="0"/>
        <w:ind w:left="426" w:hanging="426"/>
        <w:rPr>
          <w:rFonts w:ascii="Arial" w:hAnsi="Arial" w:cs="Arial"/>
          <w:b/>
          <w:bCs/>
          <w:sz w:val="20"/>
        </w:rPr>
      </w:pPr>
      <w:r w:rsidRPr="00AC5149">
        <w:rPr>
          <w:rFonts w:ascii="Arial" w:hAnsi="Arial" w:cs="Arial"/>
          <w:sz w:val="20"/>
        </w:rPr>
        <w:t>V případě, že prodávající nedodrží lhůtu pro nástup na odstranění vad stanovenou v této smlouvě, je povinen zaplatit kupuj</w:t>
      </w:r>
      <w:r w:rsidR="00652514">
        <w:rPr>
          <w:rFonts w:ascii="Arial" w:hAnsi="Arial" w:cs="Arial"/>
          <w:sz w:val="20"/>
        </w:rPr>
        <w:t>ícímu smluvní pokutu ve výši 0,</w:t>
      </w:r>
      <w:r w:rsidRPr="00AC5149">
        <w:rPr>
          <w:rFonts w:ascii="Arial" w:hAnsi="Arial" w:cs="Arial"/>
          <w:sz w:val="20"/>
        </w:rPr>
        <w:t>1 % z kupní ceny včetně DPH za každý započatý den prodlení.</w:t>
      </w:r>
    </w:p>
    <w:p w14:paraId="284D424D" w14:textId="77777777" w:rsidR="00E20648" w:rsidRPr="00AC5149" w:rsidRDefault="00E20648" w:rsidP="00E20648">
      <w:pPr>
        <w:pStyle w:val="Zkladntextodsazen"/>
        <w:tabs>
          <w:tab w:val="left" w:pos="426"/>
        </w:tabs>
        <w:ind w:left="426" w:hanging="426"/>
        <w:rPr>
          <w:rFonts w:ascii="Arial" w:hAnsi="Arial" w:cs="Arial"/>
          <w:b/>
          <w:bCs/>
          <w:sz w:val="20"/>
        </w:rPr>
      </w:pPr>
    </w:p>
    <w:p w14:paraId="36F54AE5" w14:textId="69E6E522" w:rsidR="00E20648" w:rsidRPr="00AC5149" w:rsidRDefault="00E20648" w:rsidP="00E20648">
      <w:pPr>
        <w:widowControl w:val="0"/>
        <w:numPr>
          <w:ilvl w:val="0"/>
          <w:numId w:val="6"/>
        </w:numPr>
        <w:tabs>
          <w:tab w:val="clear" w:pos="720"/>
          <w:tab w:val="left" w:pos="426"/>
        </w:tabs>
        <w:suppressAutoHyphens w:val="0"/>
        <w:autoSpaceDE w:val="0"/>
        <w:autoSpaceDN w:val="0"/>
        <w:ind w:left="426" w:hanging="426"/>
        <w:rPr>
          <w:rFonts w:cs="Arial"/>
          <w:spacing w:val="-2"/>
        </w:rPr>
      </w:pPr>
      <w:r w:rsidRPr="00AC5149">
        <w:rPr>
          <w:rFonts w:cs="Arial"/>
          <w:spacing w:val="-2"/>
        </w:rPr>
        <w:t>V případě, že prodávající nedodrží lhůtu pro odstranění vad stanovenou v této smlouvě, je povinen zaplatit kupujícímu smluvní pokutu ve výši 0,0</w:t>
      </w:r>
      <w:r w:rsidR="00652514">
        <w:rPr>
          <w:rFonts w:cs="Arial"/>
          <w:spacing w:val="-2"/>
        </w:rPr>
        <w:t>5</w:t>
      </w:r>
      <w:r w:rsidRPr="00AC5149">
        <w:rPr>
          <w:rFonts w:cs="Arial"/>
          <w:spacing w:val="-2"/>
        </w:rPr>
        <w:t>% z kupní ceny včetně DPH za každý započatý den prodlení.</w:t>
      </w:r>
    </w:p>
    <w:p w14:paraId="7B46F6E3" w14:textId="77777777" w:rsidR="00E20648" w:rsidRPr="00AC5149" w:rsidRDefault="00E20648" w:rsidP="00E20648">
      <w:pPr>
        <w:widowControl w:val="0"/>
        <w:tabs>
          <w:tab w:val="left" w:pos="426"/>
        </w:tabs>
        <w:ind w:left="426" w:hanging="426"/>
        <w:rPr>
          <w:rFonts w:cs="Arial"/>
        </w:rPr>
      </w:pPr>
    </w:p>
    <w:p w14:paraId="6C7A53C1" w14:textId="77777777" w:rsidR="00E20648" w:rsidRPr="00AC5149" w:rsidRDefault="00E20648" w:rsidP="00E20648">
      <w:pPr>
        <w:widowControl w:val="0"/>
        <w:numPr>
          <w:ilvl w:val="0"/>
          <w:numId w:val="6"/>
        </w:numPr>
        <w:tabs>
          <w:tab w:val="clear" w:pos="720"/>
          <w:tab w:val="left" w:pos="426"/>
        </w:tabs>
        <w:suppressAutoHyphens w:val="0"/>
        <w:autoSpaceDE w:val="0"/>
        <w:autoSpaceDN w:val="0"/>
        <w:ind w:left="426" w:hanging="426"/>
        <w:rPr>
          <w:rFonts w:cs="Arial"/>
        </w:rPr>
      </w:pPr>
      <w:r w:rsidRPr="00AC5149">
        <w:rPr>
          <w:rFonts w:cs="Arial"/>
        </w:rPr>
        <w:t>Zaplacením smluvní pokuty není dotčeno právo na náhradu škody, která vznikla smluvní straně požadující smluvní pokutu v příčinné souvislosti s porušením smlouvy, se kterou je splněna povinnost platit smluvní pokuty. Nárok na náhradu škody jsou smluvní strany oprávněny vymáhat kdykoli, a to bez ohledu na případné odstoupení kterékoli ze smluvních stran od smlouvy.</w:t>
      </w:r>
    </w:p>
    <w:p w14:paraId="2BEC0588" w14:textId="77777777" w:rsidR="00E20648" w:rsidRPr="00AC5149" w:rsidRDefault="00E20648" w:rsidP="00E20648">
      <w:pPr>
        <w:rPr>
          <w:rFonts w:cs="Arial"/>
        </w:rPr>
      </w:pPr>
    </w:p>
    <w:p w14:paraId="189CF3F9" w14:textId="77777777" w:rsidR="00E20648" w:rsidRPr="00AC5149" w:rsidRDefault="00E20648" w:rsidP="00E20648">
      <w:pPr>
        <w:tabs>
          <w:tab w:val="left" w:pos="0"/>
          <w:tab w:val="left" w:pos="426"/>
        </w:tabs>
        <w:jc w:val="center"/>
        <w:rPr>
          <w:rFonts w:cs="Arial"/>
          <w:b/>
        </w:rPr>
      </w:pPr>
      <w:r w:rsidRPr="00AC5149">
        <w:rPr>
          <w:rFonts w:cs="Arial"/>
          <w:b/>
        </w:rPr>
        <w:t>VIII.</w:t>
      </w:r>
    </w:p>
    <w:p w14:paraId="58484875" w14:textId="77777777" w:rsidR="00E20648" w:rsidRPr="00AC5149" w:rsidRDefault="00E20648" w:rsidP="00E20648">
      <w:pPr>
        <w:tabs>
          <w:tab w:val="left" w:pos="0"/>
          <w:tab w:val="left" w:pos="426"/>
        </w:tabs>
        <w:jc w:val="center"/>
        <w:rPr>
          <w:rFonts w:cs="Arial"/>
          <w:b/>
        </w:rPr>
      </w:pPr>
      <w:r w:rsidRPr="00AC5149">
        <w:rPr>
          <w:rFonts w:cs="Arial"/>
          <w:b/>
        </w:rPr>
        <w:t>Odstoupení od smlouvy</w:t>
      </w:r>
    </w:p>
    <w:p w14:paraId="6810A8C3" w14:textId="77777777" w:rsidR="00E20648" w:rsidRPr="00AC5149" w:rsidRDefault="00E20648" w:rsidP="00E20648">
      <w:pPr>
        <w:rPr>
          <w:rFonts w:cs="Arial"/>
        </w:rPr>
      </w:pPr>
    </w:p>
    <w:p w14:paraId="62272F22" w14:textId="149A456E" w:rsidR="00E20648" w:rsidRPr="00AC5149" w:rsidRDefault="00E20648" w:rsidP="00E20648">
      <w:pPr>
        <w:widowControl w:val="0"/>
        <w:numPr>
          <w:ilvl w:val="0"/>
          <w:numId w:val="7"/>
        </w:numPr>
        <w:tabs>
          <w:tab w:val="clear" w:pos="720"/>
          <w:tab w:val="num" w:pos="426"/>
        </w:tabs>
        <w:suppressAutoHyphens w:val="0"/>
        <w:autoSpaceDE w:val="0"/>
        <w:autoSpaceDN w:val="0"/>
        <w:ind w:left="426" w:hanging="426"/>
        <w:rPr>
          <w:rFonts w:cs="Arial"/>
        </w:rPr>
      </w:pPr>
      <w:r w:rsidRPr="00AC5149">
        <w:rPr>
          <w:rFonts w:cs="Arial"/>
        </w:rPr>
        <w:t>Kterákoli ze smluvních stran může odstoupit od smlouvy, poruší-li druhá strana podstatným způsobem své smluvní povinnosti, přestože byla na tuto skutečnost prokazatelným způsobem (doporučeným dopisem</w:t>
      </w:r>
      <w:r w:rsidR="00675A54">
        <w:rPr>
          <w:rFonts w:cs="Arial"/>
        </w:rPr>
        <w:t>, případně datovou zprávou</w:t>
      </w:r>
      <w:r w:rsidRPr="00AC5149">
        <w:rPr>
          <w:rFonts w:cs="Arial"/>
        </w:rPr>
        <w:t>) upozorněna.</w:t>
      </w:r>
    </w:p>
    <w:p w14:paraId="14481394" w14:textId="77777777" w:rsidR="00E20648" w:rsidRPr="00AC5149" w:rsidRDefault="00E20648" w:rsidP="00E20648">
      <w:pPr>
        <w:widowControl w:val="0"/>
        <w:tabs>
          <w:tab w:val="num" w:pos="426"/>
        </w:tabs>
        <w:ind w:left="426" w:hanging="426"/>
        <w:rPr>
          <w:rFonts w:cs="Arial"/>
        </w:rPr>
      </w:pPr>
    </w:p>
    <w:p w14:paraId="2C23E1A5" w14:textId="77777777" w:rsidR="00E20648" w:rsidRPr="00AC5149" w:rsidRDefault="00E20648" w:rsidP="00E20648">
      <w:pPr>
        <w:widowControl w:val="0"/>
        <w:ind w:left="426"/>
        <w:rPr>
          <w:rFonts w:cs="Arial"/>
        </w:rPr>
      </w:pPr>
      <w:r w:rsidRPr="00AC5149">
        <w:rPr>
          <w:rFonts w:cs="Arial"/>
        </w:rPr>
        <w:lastRenderedPageBreak/>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7794385A" w14:textId="77777777" w:rsidR="00E20648" w:rsidRPr="00AC5149" w:rsidRDefault="00E20648" w:rsidP="00E20648">
      <w:pPr>
        <w:widowControl w:val="0"/>
        <w:tabs>
          <w:tab w:val="num" w:pos="426"/>
        </w:tabs>
        <w:ind w:left="426" w:hanging="426"/>
        <w:rPr>
          <w:rFonts w:cs="Arial"/>
        </w:rPr>
      </w:pPr>
    </w:p>
    <w:p w14:paraId="0C42C47E" w14:textId="77777777" w:rsidR="00E20648" w:rsidRPr="00AC5149" w:rsidRDefault="00E20648" w:rsidP="00E20648">
      <w:pPr>
        <w:numPr>
          <w:ilvl w:val="0"/>
          <w:numId w:val="7"/>
        </w:numPr>
        <w:tabs>
          <w:tab w:val="clear" w:pos="720"/>
          <w:tab w:val="num" w:pos="426"/>
        </w:tabs>
        <w:suppressAutoHyphens w:val="0"/>
        <w:autoSpaceDE w:val="0"/>
        <w:autoSpaceDN w:val="0"/>
        <w:ind w:hanging="720"/>
        <w:rPr>
          <w:rFonts w:cs="Arial"/>
        </w:rPr>
      </w:pPr>
      <w:r w:rsidRPr="00AC5149">
        <w:rPr>
          <w:rFonts w:cs="Arial"/>
        </w:rPr>
        <w:t>Kupující má dále právo bez předchozího písemného upozornění od smlouvy odstoupit:</w:t>
      </w:r>
    </w:p>
    <w:p w14:paraId="7878C98C" w14:textId="09292B59" w:rsidR="00E20648" w:rsidRPr="00AC5149" w:rsidRDefault="00E20648" w:rsidP="00E20648">
      <w:pPr>
        <w:numPr>
          <w:ilvl w:val="1"/>
          <w:numId w:val="7"/>
        </w:numPr>
        <w:tabs>
          <w:tab w:val="clear" w:pos="1440"/>
          <w:tab w:val="num" w:pos="851"/>
        </w:tabs>
        <w:suppressAutoHyphens w:val="0"/>
        <w:ind w:left="851" w:hanging="425"/>
        <w:rPr>
          <w:rFonts w:cs="Arial"/>
        </w:rPr>
      </w:pPr>
      <w:r w:rsidRPr="00AC5149">
        <w:rPr>
          <w:rFonts w:cs="Arial"/>
        </w:rPr>
        <w:t>při prodlení s dodáním zboží ze strany p</w:t>
      </w:r>
      <w:r w:rsidR="00675A54">
        <w:rPr>
          <w:rFonts w:cs="Arial"/>
        </w:rPr>
        <w:t>rodávajícího po dobu delší než 6</w:t>
      </w:r>
      <w:r w:rsidR="00172036">
        <w:rPr>
          <w:rFonts w:cs="Arial"/>
        </w:rPr>
        <w:t xml:space="preserve">0 dnů; </w:t>
      </w:r>
    </w:p>
    <w:p w14:paraId="4CD8ED67" w14:textId="7BC3E1F9" w:rsidR="00E20648" w:rsidRPr="00AC5149" w:rsidRDefault="00E20648" w:rsidP="00E20648">
      <w:pPr>
        <w:numPr>
          <w:ilvl w:val="1"/>
          <w:numId w:val="7"/>
        </w:numPr>
        <w:tabs>
          <w:tab w:val="clear" w:pos="1440"/>
          <w:tab w:val="num" w:pos="851"/>
        </w:tabs>
        <w:suppressAutoHyphens w:val="0"/>
        <w:ind w:left="851" w:hanging="425"/>
        <w:rPr>
          <w:rFonts w:cs="Arial"/>
        </w:rPr>
      </w:pPr>
      <w:r w:rsidRPr="00AC5149">
        <w:rPr>
          <w:rFonts w:cs="Arial"/>
        </w:rPr>
        <w:t xml:space="preserve">při zjištění, že technické parametry zboží neodpovídají požadavkům kupujícího stanovenými zadávací </w:t>
      </w:r>
      <w:r w:rsidR="00172036">
        <w:rPr>
          <w:rFonts w:cs="Arial"/>
        </w:rPr>
        <w:t>dokumentaci;</w:t>
      </w:r>
    </w:p>
    <w:p w14:paraId="391877D6" w14:textId="1AB7BADB" w:rsidR="00E20648" w:rsidRPr="00AC5149" w:rsidRDefault="00E20648" w:rsidP="00E20648">
      <w:pPr>
        <w:numPr>
          <w:ilvl w:val="1"/>
          <w:numId w:val="7"/>
        </w:numPr>
        <w:tabs>
          <w:tab w:val="clear" w:pos="1440"/>
          <w:tab w:val="num" w:pos="851"/>
        </w:tabs>
        <w:suppressAutoHyphens w:val="0"/>
        <w:ind w:left="851" w:hanging="425"/>
        <w:rPr>
          <w:rFonts w:cs="Arial"/>
        </w:rPr>
      </w:pPr>
      <w:r w:rsidRPr="00AC5149">
        <w:rPr>
          <w:rFonts w:cs="Arial"/>
        </w:rPr>
        <w:t>při zjištění, že zboží, které je předmětem plnění není nové, je použité, zastavené, zapůjčené, zatížené leasingem nebo jinými právními vadami a porušuje práva třetích osob k patentu nebo k jiné fo</w:t>
      </w:r>
      <w:r w:rsidR="00172036">
        <w:rPr>
          <w:rFonts w:cs="Arial"/>
        </w:rPr>
        <w:t xml:space="preserve">rmě duševního vlastnictví; </w:t>
      </w:r>
    </w:p>
    <w:p w14:paraId="7ABA2A66" w14:textId="210264C8" w:rsidR="00E20648" w:rsidRPr="00AC5149" w:rsidRDefault="00E20648" w:rsidP="00E20648">
      <w:pPr>
        <w:numPr>
          <w:ilvl w:val="1"/>
          <w:numId w:val="7"/>
        </w:numPr>
        <w:tabs>
          <w:tab w:val="clear" w:pos="1440"/>
          <w:tab w:val="num" w:pos="851"/>
        </w:tabs>
        <w:suppressAutoHyphens w:val="0"/>
        <w:ind w:left="851" w:hanging="425"/>
        <w:rPr>
          <w:rFonts w:cs="Arial"/>
        </w:rPr>
      </w:pPr>
      <w:r w:rsidRPr="00AC5149">
        <w:rPr>
          <w:rFonts w:cs="Arial"/>
        </w:rPr>
        <w:t>v případě, že prodávající uvedl ve své nabídce podané ve výběrovém řízení specifikovaném v čl. I bod 3. této smlouvy informace nebo doklady, které neodpovídají skutečnosti a měly nebo mohly mít vliv na v</w:t>
      </w:r>
      <w:r w:rsidR="00172036">
        <w:rPr>
          <w:rFonts w:cs="Arial"/>
        </w:rPr>
        <w:t xml:space="preserve">ýsledek zadávacího řízení; </w:t>
      </w:r>
    </w:p>
    <w:p w14:paraId="52F98D34" w14:textId="77777777" w:rsidR="00E20648" w:rsidRPr="00AC5149" w:rsidRDefault="00E20648" w:rsidP="00E20648">
      <w:pPr>
        <w:numPr>
          <w:ilvl w:val="1"/>
          <w:numId w:val="7"/>
        </w:numPr>
        <w:tabs>
          <w:tab w:val="clear" w:pos="1440"/>
          <w:tab w:val="num" w:pos="851"/>
        </w:tabs>
        <w:suppressAutoHyphens w:val="0"/>
        <w:ind w:left="851" w:hanging="425"/>
        <w:rPr>
          <w:rFonts w:cs="Arial"/>
        </w:rPr>
      </w:pPr>
      <w:r w:rsidRPr="00AC5149">
        <w:rPr>
          <w:rFonts w:cs="Arial"/>
        </w:rPr>
        <w:t>bude-li zahájeno insolvenční řízení dle zákona č. 182/2006 Sb., o úpadku a způsobech jeho řešení, v platném znění, jehož předmětem bude úpadek nebo hrozící úpadek prodávajícího, prodávající je povinen tuto skutečnost oznámit neprodleně, nejpozději do 7 dnů ode dne zahájení řízení kupujícímu.</w:t>
      </w:r>
    </w:p>
    <w:p w14:paraId="4AAAF15C" w14:textId="77777777" w:rsidR="00E20648" w:rsidRPr="00AC5149" w:rsidRDefault="00E20648" w:rsidP="00E20648">
      <w:pPr>
        <w:suppressAutoHyphens w:val="0"/>
        <w:autoSpaceDE w:val="0"/>
        <w:autoSpaceDN w:val="0"/>
        <w:rPr>
          <w:rFonts w:cs="Arial"/>
        </w:rPr>
      </w:pPr>
    </w:p>
    <w:p w14:paraId="1AFA3EBA" w14:textId="77777777" w:rsidR="00E20648" w:rsidRPr="00AC5149" w:rsidRDefault="00E20648" w:rsidP="00E20648">
      <w:pPr>
        <w:rPr>
          <w:rFonts w:cs="Arial"/>
        </w:rPr>
      </w:pPr>
    </w:p>
    <w:p w14:paraId="0D45130E" w14:textId="77777777" w:rsidR="00E20648" w:rsidRPr="00AC5149" w:rsidRDefault="00E20648" w:rsidP="00E20648">
      <w:pPr>
        <w:tabs>
          <w:tab w:val="left" w:pos="0"/>
          <w:tab w:val="left" w:pos="426"/>
        </w:tabs>
        <w:jc w:val="center"/>
        <w:rPr>
          <w:rFonts w:cs="Arial"/>
          <w:b/>
        </w:rPr>
      </w:pPr>
      <w:r w:rsidRPr="00AC5149">
        <w:rPr>
          <w:rFonts w:cs="Arial"/>
          <w:b/>
        </w:rPr>
        <w:t>IX.</w:t>
      </w:r>
    </w:p>
    <w:p w14:paraId="2DF8BD61" w14:textId="77777777" w:rsidR="00E20648" w:rsidRPr="00AC5149" w:rsidRDefault="00E20648" w:rsidP="00E20648">
      <w:pPr>
        <w:tabs>
          <w:tab w:val="left" w:pos="0"/>
          <w:tab w:val="left" w:pos="426"/>
        </w:tabs>
        <w:jc w:val="center"/>
        <w:rPr>
          <w:rFonts w:cs="Arial"/>
          <w:b/>
        </w:rPr>
      </w:pPr>
      <w:r w:rsidRPr="00AC5149">
        <w:rPr>
          <w:rFonts w:cs="Arial"/>
          <w:b/>
        </w:rPr>
        <w:t>Společná a závěrečná ustanovení</w:t>
      </w:r>
    </w:p>
    <w:p w14:paraId="3A85FC0B" w14:textId="77777777" w:rsidR="00E20648" w:rsidRPr="00AC5149" w:rsidRDefault="00E20648" w:rsidP="00E20648">
      <w:pPr>
        <w:rPr>
          <w:rFonts w:cs="Arial"/>
        </w:rPr>
      </w:pPr>
    </w:p>
    <w:p w14:paraId="4123089D" w14:textId="398F3CA8" w:rsidR="00E20648" w:rsidRPr="00AC5149" w:rsidRDefault="00E20648" w:rsidP="000C1848">
      <w:pPr>
        <w:numPr>
          <w:ilvl w:val="0"/>
          <w:numId w:val="2"/>
        </w:numPr>
        <w:suppressAutoHyphens w:val="0"/>
        <w:autoSpaceDE w:val="0"/>
        <w:autoSpaceDN w:val="0"/>
        <w:rPr>
          <w:rFonts w:cs="Arial"/>
        </w:rPr>
      </w:pPr>
      <w:r w:rsidRPr="00AC5149">
        <w:rPr>
          <w:rFonts w:cs="Arial"/>
        </w:rPr>
        <w:t xml:space="preserve">Vzájemné vztahy smluvních stran, které nejsou výslovně dohodnuty v této smlouvě, se řídí příslušnými ustanoveními </w:t>
      </w:r>
      <w:r w:rsidR="00FA39FC">
        <w:rPr>
          <w:rFonts w:cs="Arial"/>
        </w:rPr>
        <w:t xml:space="preserve">občanského </w:t>
      </w:r>
      <w:r w:rsidRPr="00AC5149">
        <w:rPr>
          <w:rFonts w:cs="Arial"/>
        </w:rPr>
        <w:t>zákoníku a dalšími obecně závaznými právními předpisy.</w:t>
      </w:r>
    </w:p>
    <w:p w14:paraId="780E47F9" w14:textId="77777777" w:rsidR="00E20648" w:rsidRPr="00AC5149" w:rsidRDefault="00E20648" w:rsidP="000C1848">
      <w:pPr>
        <w:rPr>
          <w:rFonts w:cs="Arial"/>
        </w:rPr>
      </w:pPr>
    </w:p>
    <w:p w14:paraId="56EC0C99" w14:textId="77777777" w:rsidR="00E20648" w:rsidRPr="00AC5149" w:rsidRDefault="00E20648" w:rsidP="000C1848">
      <w:pPr>
        <w:numPr>
          <w:ilvl w:val="0"/>
          <w:numId w:val="2"/>
        </w:numPr>
        <w:suppressAutoHyphens w:val="0"/>
        <w:autoSpaceDE w:val="0"/>
        <w:autoSpaceDN w:val="0"/>
        <w:rPr>
          <w:rFonts w:cs="Arial"/>
        </w:rPr>
      </w:pPr>
      <w:r w:rsidRPr="00AC5149">
        <w:rPr>
          <w:rFonts w:cs="Arial"/>
        </w:rPr>
        <w:t>Tato smlouva může být měněna nebo doplňována pouze na základě dohody obou smluvních stran písemnými, číslovanými dodatky.</w:t>
      </w:r>
    </w:p>
    <w:p w14:paraId="2516D302" w14:textId="77777777" w:rsidR="00E20648" w:rsidRPr="00AC5149" w:rsidRDefault="00E20648" w:rsidP="000C1848">
      <w:pPr>
        <w:rPr>
          <w:rFonts w:cs="Arial"/>
        </w:rPr>
      </w:pPr>
    </w:p>
    <w:p w14:paraId="5B2558C4" w14:textId="4B6BE5CD" w:rsidR="00FA39FC" w:rsidRDefault="00FA39FC" w:rsidP="000C1848">
      <w:pPr>
        <w:pStyle w:val="Nadpis2"/>
        <w:numPr>
          <w:ilvl w:val="0"/>
          <w:numId w:val="2"/>
        </w:numPr>
        <w:spacing w:before="0" w:after="0"/>
      </w:pPr>
      <w:r w:rsidRPr="00D05FDD">
        <w:t>Smluvní strany prohlašují, že žádná část smlouvy nenaplňuje znaky obchodního tajemství dle ustano</w:t>
      </w:r>
      <w:r w:rsidR="000C1848">
        <w:t>vení § 504 občanského zákoníku.</w:t>
      </w:r>
    </w:p>
    <w:p w14:paraId="5B4F93F4" w14:textId="77777777" w:rsidR="000C1848" w:rsidRPr="000C1848" w:rsidRDefault="000C1848" w:rsidP="000C1848">
      <w:pPr>
        <w:rPr>
          <w:lang w:val="x-none" w:eastAsia="x-none"/>
        </w:rPr>
      </w:pPr>
    </w:p>
    <w:p w14:paraId="4D848944" w14:textId="44BE805F" w:rsidR="000C1848" w:rsidRDefault="000C1848" w:rsidP="000C1848">
      <w:pPr>
        <w:pStyle w:val="Nadpis2"/>
        <w:numPr>
          <w:ilvl w:val="0"/>
          <w:numId w:val="2"/>
        </w:numPr>
        <w:spacing w:before="0" w:after="0"/>
      </w:pPr>
      <w:r w:rsidRPr="007651A1">
        <w:t>Smluvní strany výslovně souhlasí s tím, že tato smlouva může být bez jakéhokoliv omezení zveřejněna na oficiálních internetových stránkách města Uherský Brod případně na dalších internetových stránkách. Souhlas se zveřejněním se týká i případných osobních údajů uvedených v této smlouvě, kdy je tento odstavec smluvními stranami brán jako souhlas se zpracováním osobních údajů ve smyslu</w:t>
      </w:r>
      <w:r>
        <w:rPr>
          <w:lang w:val="cs-CZ"/>
        </w:rPr>
        <w:t xml:space="preserve"> </w:t>
      </w:r>
      <w:r>
        <w:t xml:space="preserve">Nařízení Evropského parlamentu a Rady (EU) 2016/679 ze dne 27. dubna 2016 o ochraně fyzických osob v souvislosti se zpracováním osobních údajů a o volném pohybu těchto údajů a o zrušení směrnice 95/46/ES (obecné nařízení o ochraně osobních údajů) ve spojení se zákonem č. 110/2019 Sb., o zpracování osobních </w:t>
      </w:r>
      <w:r w:rsidRPr="00E25572">
        <w:t>údajů</w:t>
      </w:r>
      <w:r>
        <w:rPr>
          <w:lang w:val="cs-CZ"/>
        </w:rPr>
        <w:t>,</w:t>
      </w:r>
      <w:r w:rsidRPr="007651A1">
        <w:t xml:space="preserve"> tedy objednatel má mimo jiné právo uchovávat a zveřejňovat osobní údaje v této smlouvě obsažené.</w:t>
      </w:r>
    </w:p>
    <w:p w14:paraId="530B10F3" w14:textId="77777777" w:rsidR="000C1848" w:rsidRPr="000C1848" w:rsidRDefault="000C1848" w:rsidP="000C1848">
      <w:pPr>
        <w:rPr>
          <w:lang w:val="x-none" w:eastAsia="x-none"/>
        </w:rPr>
      </w:pPr>
    </w:p>
    <w:p w14:paraId="0D267E8B" w14:textId="2EDE9FC2" w:rsidR="00FA39FC" w:rsidRDefault="00FA39FC" w:rsidP="000C1848">
      <w:pPr>
        <w:pStyle w:val="Nadpis2"/>
        <w:numPr>
          <w:ilvl w:val="0"/>
          <w:numId w:val="2"/>
        </w:numPr>
        <w:spacing w:before="0" w:after="0"/>
      </w:pPr>
      <w:r w:rsidRPr="007651A1">
        <w:t>Tato smlouva bude zveřejněna v registru smluv podle zákona č. 340/2015 Sb., o zvláštních podmínkách účinnosti některých smluv, uveřejňování těchto smluv a o registru smluv (zákon o registru smluv).</w:t>
      </w:r>
    </w:p>
    <w:p w14:paraId="71353B5C" w14:textId="77777777" w:rsidR="000C1848" w:rsidRPr="000C1848" w:rsidRDefault="000C1848" w:rsidP="000C1848">
      <w:pPr>
        <w:rPr>
          <w:lang w:val="x-none" w:eastAsia="x-none"/>
        </w:rPr>
      </w:pPr>
    </w:p>
    <w:p w14:paraId="795D511E" w14:textId="28EB50FC" w:rsidR="00FA39FC" w:rsidRPr="007651A1" w:rsidRDefault="00FA39FC" w:rsidP="000C1848">
      <w:pPr>
        <w:pStyle w:val="Nadpis2"/>
        <w:numPr>
          <w:ilvl w:val="0"/>
          <w:numId w:val="2"/>
        </w:numPr>
        <w:spacing w:before="0" w:after="0"/>
      </w:pPr>
      <w:r w:rsidRPr="007651A1">
        <w:t>TSUB, příspěvková organizace zašle tuto smlouvu správci registru smluv k uveřejnění bez zbytečného odkladu, nejpozději však do 30 dnů ode dne uzavření smlouvy.</w:t>
      </w:r>
    </w:p>
    <w:p w14:paraId="03F14D0B" w14:textId="77777777" w:rsidR="00FA39FC" w:rsidRDefault="00FA39FC" w:rsidP="000C1848">
      <w:pPr>
        <w:pStyle w:val="Odstavecseseznamem"/>
        <w:rPr>
          <w:rFonts w:cs="Arial"/>
        </w:rPr>
      </w:pPr>
    </w:p>
    <w:p w14:paraId="77A9B283" w14:textId="77777777" w:rsidR="00E20648" w:rsidRPr="00AC5149" w:rsidRDefault="00E20648" w:rsidP="000C1848">
      <w:pPr>
        <w:numPr>
          <w:ilvl w:val="0"/>
          <w:numId w:val="2"/>
        </w:numPr>
        <w:suppressAutoHyphens w:val="0"/>
        <w:rPr>
          <w:rFonts w:cs="Arial"/>
        </w:rPr>
      </w:pPr>
      <w:r w:rsidRPr="00AC5149">
        <w:rPr>
          <w:rFonts w:cs="Arial"/>
        </w:rPr>
        <w:t>Prodávající souhlasí se zveřejněním všech náležitostí smluvního vztahu založeného touto smlouvou.</w:t>
      </w:r>
    </w:p>
    <w:p w14:paraId="44325409" w14:textId="77777777" w:rsidR="00E20648" w:rsidRPr="00AC5149" w:rsidRDefault="00E20648" w:rsidP="000C1848">
      <w:pPr>
        <w:ind w:left="360"/>
        <w:rPr>
          <w:rFonts w:cs="Arial"/>
        </w:rPr>
      </w:pPr>
    </w:p>
    <w:p w14:paraId="59CEAE44" w14:textId="77777777" w:rsidR="00E20648" w:rsidRPr="00AC5149" w:rsidRDefault="00E20648" w:rsidP="000C1848">
      <w:pPr>
        <w:numPr>
          <w:ilvl w:val="0"/>
          <w:numId w:val="2"/>
        </w:numPr>
        <w:suppressAutoHyphens w:val="0"/>
        <w:rPr>
          <w:rFonts w:cs="Arial"/>
        </w:rPr>
      </w:pPr>
      <w:r w:rsidRPr="00AC5149">
        <w:rPr>
          <w:rFonts w:cs="Arial"/>
        </w:rPr>
        <w:t>Prodávající není oprávněn postoupit pohledávku plynoucí z této smlouvy třetí osobě bez předchozího písemného souhlasu kupujícího.</w:t>
      </w:r>
    </w:p>
    <w:p w14:paraId="69004E1A" w14:textId="77777777" w:rsidR="00E20648" w:rsidRPr="00AC5149" w:rsidRDefault="00E20648" w:rsidP="000C1848">
      <w:pPr>
        <w:ind w:left="360"/>
        <w:rPr>
          <w:rFonts w:cs="Arial"/>
        </w:rPr>
      </w:pPr>
    </w:p>
    <w:p w14:paraId="4BC12EC2" w14:textId="77777777" w:rsidR="00E20648" w:rsidRPr="00AC5149" w:rsidRDefault="00E20648" w:rsidP="000C1848">
      <w:pPr>
        <w:numPr>
          <w:ilvl w:val="0"/>
          <w:numId w:val="2"/>
        </w:numPr>
        <w:suppressAutoHyphens w:val="0"/>
        <w:autoSpaceDE w:val="0"/>
        <w:autoSpaceDN w:val="0"/>
        <w:rPr>
          <w:rFonts w:cs="Arial"/>
        </w:rPr>
      </w:pPr>
      <w:r w:rsidRPr="00AC5149">
        <w:rPr>
          <w:rFonts w:cs="Arial"/>
        </w:rPr>
        <w:t xml:space="preserve">Smluvní strany se ve smyslu ustanovení § 89a zákona č. 99/1963 Sb., občanský soudní řád, v platném znění dohodly, že místně příslušným soudem k projednávání a rozhodování sporů a jiných </w:t>
      </w:r>
      <w:r w:rsidRPr="00AC5149">
        <w:rPr>
          <w:rFonts w:cs="Arial"/>
        </w:rPr>
        <w:lastRenderedPageBreak/>
        <w:t>právních věcí, vyplývajících z, touto smlouvou založeného právního vztahu, jakož i ze vztahů s tímto vztahem souvisejících, je obecný soud kupujícího.</w:t>
      </w:r>
    </w:p>
    <w:p w14:paraId="4D2BB738" w14:textId="77777777" w:rsidR="00E20648" w:rsidRPr="00AC5149" w:rsidRDefault="00E20648" w:rsidP="000C1848">
      <w:pPr>
        <w:rPr>
          <w:rFonts w:cs="Arial"/>
        </w:rPr>
      </w:pPr>
    </w:p>
    <w:p w14:paraId="2120CB05" w14:textId="77777777" w:rsidR="00E20648" w:rsidRPr="00AC5149" w:rsidRDefault="00E20648" w:rsidP="000C1848">
      <w:pPr>
        <w:numPr>
          <w:ilvl w:val="0"/>
          <w:numId w:val="2"/>
        </w:numPr>
        <w:suppressAutoHyphens w:val="0"/>
        <w:autoSpaceDE w:val="0"/>
        <w:autoSpaceDN w:val="0"/>
        <w:rPr>
          <w:rFonts w:cs="Arial"/>
        </w:rPr>
      </w:pPr>
      <w:r w:rsidRPr="00AC5149">
        <w:rPr>
          <w:rFonts w:cs="Arial"/>
        </w:rPr>
        <w:t>Obě smluvní strany potvrzují autentičnost této kupní smlouvy svým podpisem. Zároveň smluvní strany prohlašují, že si tuto smlouvu přečetly, že nebyla ujednána za jinak jednostranně nevýhodných podmínek, souhlasí s jejím obsahem, obsah této smlouvy je jim jasný a srozumitelný a je projevem jejich svobodné vůle.</w:t>
      </w:r>
    </w:p>
    <w:p w14:paraId="021932F8" w14:textId="77777777" w:rsidR="00E20648" w:rsidRPr="00AC5149" w:rsidRDefault="00E20648" w:rsidP="000C1848">
      <w:pPr>
        <w:suppressAutoHyphens w:val="0"/>
        <w:autoSpaceDE w:val="0"/>
        <w:autoSpaceDN w:val="0"/>
        <w:ind w:left="360"/>
        <w:rPr>
          <w:rFonts w:cs="Arial"/>
        </w:rPr>
      </w:pPr>
    </w:p>
    <w:p w14:paraId="2015ADEF" w14:textId="77777777" w:rsidR="000C1848" w:rsidRDefault="000C1848" w:rsidP="000C1848">
      <w:pPr>
        <w:pStyle w:val="Odstavecseseznamem"/>
        <w:numPr>
          <w:ilvl w:val="0"/>
          <w:numId w:val="2"/>
        </w:numPr>
        <w:rPr>
          <w:rFonts w:ascii="Arial" w:hAnsi="Arial" w:cs="Arial"/>
        </w:rPr>
      </w:pPr>
      <w:r w:rsidRPr="000C1848">
        <w:rPr>
          <w:rFonts w:ascii="Arial" w:hAnsi="Arial" w:cs="Arial"/>
        </w:rPr>
        <w:t>Prodávající se osvobozuje od odpovědnosti za nedodržení termínu dodání, pokud k němu dojde z titulu vyšší moci</w:t>
      </w:r>
      <w:r w:rsidRPr="000C1848">
        <w:rPr>
          <w:rFonts w:ascii="Arial" w:hAnsi="Arial" w:cs="Arial"/>
          <w:bCs/>
          <w:color w:val="000000"/>
          <w:lang w:val="x-none"/>
        </w:rPr>
        <w:t>.</w:t>
      </w:r>
      <w:r>
        <w:rPr>
          <w:rFonts w:ascii="Arial" w:hAnsi="Arial" w:cs="Arial"/>
          <w:bCs/>
          <w:color w:val="000000"/>
        </w:rPr>
        <w:t xml:space="preserve"> </w:t>
      </w:r>
      <w:r w:rsidRPr="000C1848">
        <w:rPr>
          <w:rFonts w:ascii="Arial" w:hAnsi="Arial" w:cs="Arial"/>
        </w:rPr>
        <w:t>Za vyšší moc se pokládají okolnosti, které vznikly po uzavření této smlouvy v důsledku nepředvídatelných a neodvratných událostí mimořádné povahy a mající bezprostřední vliv na plnění díla.</w:t>
      </w:r>
    </w:p>
    <w:p w14:paraId="5628362F" w14:textId="77777777" w:rsidR="00AA164A" w:rsidRPr="00AA164A" w:rsidRDefault="00AA164A" w:rsidP="00AA164A">
      <w:pPr>
        <w:pStyle w:val="Odstavecseseznamem"/>
        <w:rPr>
          <w:rFonts w:ascii="Arial" w:hAnsi="Arial" w:cs="Arial"/>
        </w:rPr>
      </w:pPr>
    </w:p>
    <w:p w14:paraId="6DCF7451" w14:textId="77777777" w:rsidR="00AA164A" w:rsidRDefault="00AA164A" w:rsidP="00AA164A">
      <w:pPr>
        <w:numPr>
          <w:ilvl w:val="0"/>
          <w:numId w:val="2"/>
        </w:numPr>
        <w:suppressAutoHyphens w:val="0"/>
        <w:autoSpaceDE w:val="0"/>
        <w:autoSpaceDN w:val="0"/>
        <w:rPr>
          <w:rFonts w:cs="Arial"/>
        </w:rPr>
      </w:pPr>
      <w:r>
        <w:rPr>
          <w:rFonts w:cs="Arial"/>
        </w:rPr>
        <w:t>S</w:t>
      </w:r>
      <w:r w:rsidRPr="00AC5149">
        <w:rPr>
          <w:rFonts w:cs="Arial"/>
        </w:rPr>
        <w:t>oučá</w:t>
      </w:r>
      <w:r>
        <w:rPr>
          <w:rFonts w:cs="Arial"/>
        </w:rPr>
        <w:t>stí této smlouvy je Příloha č. 1</w:t>
      </w:r>
      <w:r w:rsidRPr="00AC5149">
        <w:rPr>
          <w:rFonts w:cs="Arial"/>
        </w:rPr>
        <w:t xml:space="preserve"> - Technická specifikace </w:t>
      </w:r>
    </w:p>
    <w:p w14:paraId="19A00D04" w14:textId="77777777" w:rsidR="00AA164A" w:rsidRDefault="00AA164A" w:rsidP="00AA164A">
      <w:pPr>
        <w:pStyle w:val="Odstavecseseznamem"/>
        <w:rPr>
          <w:rFonts w:cs="Arial"/>
        </w:rPr>
      </w:pPr>
    </w:p>
    <w:p w14:paraId="36513CB8" w14:textId="0911BCCE" w:rsidR="00AA164A" w:rsidRPr="00AC5149" w:rsidRDefault="00AA164A" w:rsidP="00AA164A">
      <w:pPr>
        <w:numPr>
          <w:ilvl w:val="0"/>
          <w:numId w:val="2"/>
        </w:numPr>
        <w:suppressAutoHyphens w:val="0"/>
        <w:autoSpaceDE w:val="0"/>
        <w:autoSpaceDN w:val="0"/>
        <w:rPr>
          <w:rFonts w:cs="Arial"/>
        </w:rPr>
      </w:pPr>
      <w:r>
        <w:rPr>
          <w:rFonts w:cs="Arial"/>
        </w:rPr>
        <w:t xml:space="preserve">Smlouva je vyhotovena ve čtyřech </w:t>
      </w:r>
      <w:r w:rsidR="008E0E91">
        <w:rPr>
          <w:rFonts w:cs="Arial"/>
        </w:rPr>
        <w:t>stejnopisech, z n</w:t>
      </w:r>
      <w:r w:rsidRPr="00AC5149">
        <w:rPr>
          <w:rFonts w:cs="Arial"/>
        </w:rPr>
        <w:t xml:space="preserve">ichž má každý platnost originálu. </w:t>
      </w:r>
      <w:r>
        <w:rPr>
          <w:rFonts w:cs="Arial"/>
        </w:rPr>
        <w:t>Dva</w:t>
      </w:r>
      <w:r w:rsidRPr="00AC5149">
        <w:rPr>
          <w:rFonts w:cs="Arial"/>
        </w:rPr>
        <w:t xml:space="preserve"> výtisk</w:t>
      </w:r>
      <w:r>
        <w:rPr>
          <w:rFonts w:cs="Arial"/>
        </w:rPr>
        <w:t>y</w:t>
      </w:r>
      <w:r w:rsidRPr="00AC5149">
        <w:rPr>
          <w:rFonts w:cs="Arial"/>
        </w:rPr>
        <w:t xml:space="preserve"> obdrží prodávající a </w:t>
      </w:r>
      <w:r>
        <w:rPr>
          <w:rFonts w:cs="Arial"/>
        </w:rPr>
        <w:t>dva</w:t>
      </w:r>
      <w:r w:rsidRPr="00AC5149">
        <w:rPr>
          <w:rFonts w:cs="Arial"/>
        </w:rPr>
        <w:t xml:space="preserve"> výtisk</w:t>
      </w:r>
      <w:r>
        <w:rPr>
          <w:rFonts w:cs="Arial"/>
        </w:rPr>
        <w:t>y</w:t>
      </w:r>
      <w:r w:rsidRPr="00AC5149">
        <w:rPr>
          <w:rFonts w:cs="Arial"/>
        </w:rPr>
        <w:t xml:space="preserve"> obdrží kupující.</w:t>
      </w:r>
    </w:p>
    <w:p w14:paraId="6593360F" w14:textId="77777777" w:rsidR="00AA164A" w:rsidRPr="00AC5149" w:rsidRDefault="00AA164A" w:rsidP="00AA164A">
      <w:pPr>
        <w:rPr>
          <w:rFonts w:cs="Arial"/>
        </w:rPr>
      </w:pPr>
    </w:p>
    <w:p w14:paraId="5B8DC7C5" w14:textId="77777777" w:rsidR="00AA164A" w:rsidRPr="00AC5149" w:rsidRDefault="00AA164A" w:rsidP="00AA164A">
      <w:pPr>
        <w:numPr>
          <w:ilvl w:val="0"/>
          <w:numId w:val="2"/>
        </w:numPr>
        <w:suppressAutoHyphens w:val="0"/>
        <w:autoSpaceDE w:val="0"/>
        <w:autoSpaceDN w:val="0"/>
        <w:rPr>
          <w:rFonts w:cs="Arial"/>
        </w:rPr>
      </w:pPr>
      <w:r w:rsidRPr="00AC5149">
        <w:rPr>
          <w:rFonts w:cs="Arial"/>
        </w:rPr>
        <w:t xml:space="preserve">Tato smlouva nabývá platnosti dnem jejího podpisu oběma smluvními stranami a účinnosti zveřejněním v registru smluv. </w:t>
      </w:r>
    </w:p>
    <w:p w14:paraId="1E167AA6" w14:textId="77777777" w:rsidR="00AA164A" w:rsidRPr="000C1848" w:rsidRDefault="00AA164A" w:rsidP="00AA164A">
      <w:pPr>
        <w:pStyle w:val="Odstavecseseznamem"/>
        <w:rPr>
          <w:rFonts w:ascii="Arial" w:hAnsi="Arial" w:cs="Arial"/>
        </w:rPr>
      </w:pPr>
    </w:p>
    <w:p w14:paraId="20E53153" w14:textId="77777777" w:rsidR="000C1848" w:rsidRDefault="000C1848" w:rsidP="000C1848">
      <w:pPr>
        <w:pStyle w:val="Odstavecseseznamem"/>
        <w:rPr>
          <w:rFonts w:cs="Arial"/>
        </w:rPr>
      </w:pPr>
    </w:p>
    <w:p w14:paraId="1D1873F0" w14:textId="77777777" w:rsidR="00E20648" w:rsidRPr="00AC5149" w:rsidRDefault="00E20648" w:rsidP="00E20648">
      <w:pPr>
        <w:pStyle w:val="Odstavecseseznamem"/>
        <w:ind w:left="360"/>
        <w:rPr>
          <w:rFonts w:ascii="Arial" w:hAnsi="Arial" w:cs="Arial"/>
        </w:rPr>
      </w:pPr>
    </w:p>
    <w:p w14:paraId="4E2484FF" w14:textId="77777777" w:rsidR="00E20648" w:rsidRPr="00AC5149" w:rsidRDefault="00E20648" w:rsidP="00E20648">
      <w:pPr>
        <w:pStyle w:val="Odstavecseseznamem"/>
        <w:ind w:left="360"/>
        <w:rPr>
          <w:rFonts w:ascii="Arial" w:hAnsi="Arial" w:cs="Arial"/>
        </w:rPr>
      </w:pPr>
    </w:p>
    <w:p w14:paraId="6A0EF710" w14:textId="77777777" w:rsidR="00E20648" w:rsidRPr="00AC5149" w:rsidRDefault="00E20648" w:rsidP="00E20648">
      <w:pPr>
        <w:pStyle w:val="Odstavecseseznamem"/>
        <w:rPr>
          <w:rFonts w:ascii="Arial" w:hAnsi="Arial" w:cs="Arial"/>
        </w:rPr>
      </w:pPr>
    </w:p>
    <w:p w14:paraId="5B290524" w14:textId="77777777" w:rsidR="00E20648" w:rsidRPr="00AC5149" w:rsidRDefault="00E20648" w:rsidP="00E20648">
      <w:pPr>
        <w:pStyle w:val="Odstavecseseznamem"/>
        <w:ind w:left="360"/>
        <w:rPr>
          <w:rFonts w:ascii="Arial" w:hAnsi="Arial" w:cs="Arial"/>
        </w:rPr>
      </w:pPr>
    </w:p>
    <w:p w14:paraId="4FB7183C" w14:textId="77777777" w:rsidR="00E20648" w:rsidRPr="00AC5149" w:rsidRDefault="00E20648" w:rsidP="00E20648">
      <w:pPr>
        <w:tabs>
          <w:tab w:val="center" w:pos="2127"/>
          <w:tab w:val="center" w:pos="7513"/>
        </w:tabs>
        <w:rPr>
          <w:rFonts w:cs="Arial"/>
          <w:b/>
        </w:rPr>
      </w:pPr>
      <w:r w:rsidRPr="00AC5149">
        <w:rPr>
          <w:rFonts w:cs="Arial"/>
          <w:b/>
        </w:rPr>
        <w:tab/>
        <w:t>Kupující:</w:t>
      </w:r>
      <w:r w:rsidRPr="00AC5149">
        <w:rPr>
          <w:rFonts w:cs="Arial"/>
          <w:b/>
        </w:rPr>
        <w:tab/>
        <w:t>Prodávající:</w:t>
      </w:r>
    </w:p>
    <w:p w14:paraId="3E298DB0" w14:textId="77777777" w:rsidR="00E20648" w:rsidRPr="00AC5149" w:rsidRDefault="00E20648" w:rsidP="00E20648">
      <w:pPr>
        <w:tabs>
          <w:tab w:val="center" w:pos="2127"/>
          <w:tab w:val="center" w:pos="7513"/>
        </w:tabs>
        <w:rPr>
          <w:rFonts w:cs="Arial"/>
        </w:rPr>
      </w:pPr>
    </w:p>
    <w:p w14:paraId="5B2D753F" w14:textId="77777777" w:rsidR="00E20648" w:rsidRPr="00AC5149" w:rsidRDefault="00E20648" w:rsidP="00E20648">
      <w:pPr>
        <w:tabs>
          <w:tab w:val="center" w:pos="2127"/>
          <w:tab w:val="center" w:pos="7513"/>
        </w:tabs>
        <w:rPr>
          <w:rFonts w:cs="Arial"/>
        </w:rPr>
      </w:pPr>
    </w:p>
    <w:p w14:paraId="79F7E9B2" w14:textId="35E92528" w:rsidR="00E20648" w:rsidRPr="00AC5149" w:rsidRDefault="000C1848" w:rsidP="00E20648">
      <w:pPr>
        <w:tabs>
          <w:tab w:val="center" w:pos="2127"/>
          <w:tab w:val="center" w:pos="7513"/>
        </w:tabs>
        <w:rPr>
          <w:rFonts w:cs="Arial"/>
        </w:rPr>
      </w:pPr>
      <w:r>
        <w:rPr>
          <w:rFonts w:cs="Arial"/>
        </w:rPr>
        <w:tab/>
      </w:r>
      <w:r w:rsidR="00E20648" w:rsidRPr="00AC5149">
        <w:rPr>
          <w:rFonts w:cs="Arial"/>
        </w:rPr>
        <w:t>V</w:t>
      </w:r>
      <w:r w:rsidR="00AC5149">
        <w:rPr>
          <w:rFonts w:cs="Arial"/>
        </w:rPr>
        <w:t> Uherském Brodě dne:                                                           V</w:t>
      </w:r>
      <w:r w:rsidR="00FA39FC">
        <w:rPr>
          <w:rFonts w:cs="Arial"/>
        </w:rPr>
        <w:t xml:space="preserve"> </w:t>
      </w:r>
      <w:r w:rsidR="00336207">
        <w:rPr>
          <w:rFonts w:cs="Arial"/>
          <w:color w:val="FF0000"/>
        </w:rPr>
        <w:t>doplní prodávající</w:t>
      </w:r>
      <w:r w:rsidR="00AC5149">
        <w:rPr>
          <w:rFonts w:cs="Arial"/>
        </w:rPr>
        <w:t xml:space="preserve"> dne: </w:t>
      </w:r>
    </w:p>
    <w:p w14:paraId="36CD3C83" w14:textId="77777777" w:rsidR="00E20648" w:rsidRPr="00AC5149" w:rsidRDefault="00E20648" w:rsidP="00E20648">
      <w:pPr>
        <w:tabs>
          <w:tab w:val="center" w:pos="2127"/>
          <w:tab w:val="center" w:pos="7513"/>
        </w:tabs>
        <w:rPr>
          <w:rFonts w:cs="Arial"/>
        </w:rPr>
      </w:pPr>
    </w:p>
    <w:p w14:paraId="7A974853" w14:textId="77777777" w:rsidR="00E20648" w:rsidRPr="00AC5149" w:rsidRDefault="00E20648" w:rsidP="00E20648">
      <w:pPr>
        <w:tabs>
          <w:tab w:val="center" w:pos="2127"/>
          <w:tab w:val="center" w:pos="7513"/>
        </w:tabs>
        <w:rPr>
          <w:rFonts w:cs="Arial"/>
        </w:rPr>
      </w:pPr>
    </w:p>
    <w:p w14:paraId="18BE9715" w14:textId="77777777" w:rsidR="00E20648" w:rsidRPr="00AC5149" w:rsidRDefault="00E20648" w:rsidP="00E20648">
      <w:pPr>
        <w:tabs>
          <w:tab w:val="center" w:pos="2127"/>
          <w:tab w:val="center" w:pos="7513"/>
        </w:tabs>
        <w:rPr>
          <w:rFonts w:cs="Arial"/>
        </w:rPr>
      </w:pPr>
    </w:p>
    <w:p w14:paraId="62B6CF14" w14:textId="77777777" w:rsidR="00E20648" w:rsidRPr="00AC5149" w:rsidRDefault="00E20648" w:rsidP="00E20648">
      <w:pPr>
        <w:tabs>
          <w:tab w:val="center" w:pos="2127"/>
          <w:tab w:val="center" w:pos="7513"/>
        </w:tabs>
        <w:rPr>
          <w:rFonts w:cs="Arial"/>
        </w:rPr>
      </w:pPr>
    </w:p>
    <w:p w14:paraId="1A3312ED" w14:textId="77777777" w:rsidR="00E20648" w:rsidRPr="00AC5149" w:rsidRDefault="00E20648" w:rsidP="00E20648">
      <w:pPr>
        <w:tabs>
          <w:tab w:val="center" w:pos="2127"/>
          <w:tab w:val="center" w:pos="7513"/>
        </w:tabs>
        <w:rPr>
          <w:rFonts w:cs="Arial"/>
        </w:rPr>
      </w:pPr>
    </w:p>
    <w:p w14:paraId="3469CDB6" w14:textId="77777777" w:rsidR="00AC5149" w:rsidRDefault="00E20648" w:rsidP="00AC5149">
      <w:pPr>
        <w:tabs>
          <w:tab w:val="center" w:pos="2127"/>
          <w:tab w:val="center" w:pos="7513"/>
        </w:tabs>
        <w:rPr>
          <w:rFonts w:cs="Arial"/>
        </w:rPr>
      </w:pPr>
      <w:r w:rsidRPr="00AC5149">
        <w:rPr>
          <w:rFonts w:cs="Arial"/>
        </w:rPr>
        <w:lastRenderedPageBreak/>
        <w:tab/>
        <w:t>_______________________</w:t>
      </w:r>
      <w:r w:rsidR="00AC5149">
        <w:rPr>
          <w:rFonts w:cs="Arial"/>
        </w:rPr>
        <w:t>____</w:t>
      </w:r>
      <w:r w:rsidR="00AC5149">
        <w:rPr>
          <w:rFonts w:cs="Arial"/>
        </w:rPr>
        <w:tab/>
        <w:t>__________________________</w:t>
      </w:r>
    </w:p>
    <w:p w14:paraId="5A05A11F" w14:textId="77777777" w:rsidR="00AC5149" w:rsidRDefault="00AC5149" w:rsidP="00AC5149">
      <w:pPr>
        <w:tabs>
          <w:tab w:val="center" w:pos="2127"/>
          <w:tab w:val="center" w:pos="7513"/>
        </w:tabs>
        <w:rPr>
          <w:rFonts w:cs="Arial"/>
        </w:rPr>
      </w:pPr>
      <w:r>
        <w:rPr>
          <w:rFonts w:cs="Arial"/>
        </w:rPr>
        <w:t xml:space="preserve">         </w:t>
      </w:r>
    </w:p>
    <w:p w14:paraId="25031295" w14:textId="28CC13C9" w:rsidR="00AC5149" w:rsidRPr="00AC5149" w:rsidRDefault="00AC5149" w:rsidP="00AC5149">
      <w:pPr>
        <w:tabs>
          <w:tab w:val="center" w:pos="2127"/>
          <w:tab w:val="center" w:pos="7513"/>
        </w:tabs>
        <w:rPr>
          <w:rFonts w:cs="Arial"/>
        </w:rPr>
      </w:pPr>
      <w:r>
        <w:rPr>
          <w:rFonts w:cs="Arial"/>
        </w:rPr>
        <w:t xml:space="preserve">             </w:t>
      </w:r>
      <w:r w:rsidR="00336207">
        <w:rPr>
          <w:rFonts w:cs="Arial"/>
          <w:b/>
        </w:rPr>
        <w:t>TSUB, příspěvková organizace</w:t>
      </w:r>
      <w:r w:rsidR="00336207">
        <w:rPr>
          <w:rFonts w:cs="Arial"/>
          <w:b/>
        </w:rPr>
        <w:tab/>
      </w:r>
      <w:r w:rsidR="00336207">
        <w:rPr>
          <w:rFonts w:cs="Arial"/>
          <w:color w:val="FF0000"/>
        </w:rPr>
        <w:t>doplní prodávající</w:t>
      </w:r>
    </w:p>
    <w:p w14:paraId="01EC9C53" w14:textId="5FAFCC90" w:rsidR="00AC5149" w:rsidRDefault="00AC5149" w:rsidP="00AC5149">
      <w:pPr>
        <w:pStyle w:val="Standard"/>
        <w:keepNext/>
        <w:spacing w:line="280" w:lineRule="atLeast"/>
        <w:rPr>
          <w:rFonts w:ascii="Arial" w:hAnsi="Arial" w:cs="Arial"/>
          <w:sz w:val="20"/>
          <w:szCs w:val="20"/>
        </w:rPr>
      </w:pPr>
      <w:r>
        <w:rPr>
          <w:rFonts w:ascii="Arial" w:hAnsi="Arial" w:cs="Arial"/>
          <w:sz w:val="20"/>
          <w:szCs w:val="20"/>
        </w:rPr>
        <w:t xml:space="preserve">       </w:t>
      </w:r>
      <w:r w:rsidR="00C00B64">
        <w:rPr>
          <w:rFonts w:ascii="Arial" w:hAnsi="Arial" w:cs="Arial"/>
          <w:sz w:val="20"/>
          <w:szCs w:val="20"/>
        </w:rPr>
        <w:t xml:space="preserve">              Ing. Petr Burša</w:t>
      </w:r>
      <w:r>
        <w:rPr>
          <w:rFonts w:ascii="Arial" w:hAnsi="Arial" w:cs="Arial"/>
          <w:sz w:val="20"/>
          <w:szCs w:val="20"/>
        </w:rPr>
        <w:t>, ředitel</w:t>
      </w:r>
    </w:p>
    <w:p w14:paraId="6D35C67C" w14:textId="77777777" w:rsidR="00E20648" w:rsidRPr="00AC5149" w:rsidRDefault="00E20648" w:rsidP="00AC5149">
      <w:pPr>
        <w:tabs>
          <w:tab w:val="center" w:pos="2127"/>
          <w:tab w:val="center" w:pos="7513"/>
        </w:tabs>
        <w:spacing w:before="120"/>
        <w:rPr>
          <w:rFonts w:cs="Arial"/>
        </w:rPr>
      </w:pPr>
      <w:r w:rsidRPr="00AC5149">
        <w:rPr>
          <w:rFonts w:cs="Arial"/>
        </w:rPr>
        <w:tab/>
        <w:t xml:space="preserve"> </w:t>
      </w:r>
    </w:p>
    <w:p w14:paraId="430C74F1" w14:textId="77777777" w:rsidR="00E20648" w:rsidRPr="00AC5149" w:rsidRDefault="00E20648" w:rsidP="00E20648">
      <w:pPr>
        <w:rPr>
          <w:rFonts w:cs="Arial"/>
        </w:rPr>
      </w:pPr>
    </w:p>
    <w:p w14:paraId="4FEF0FB3" w14:textId="77777777" w:rsidR="00B00FE4" w:rsidRDefault="00B00FE4">
      <w:pPr>
        <w:rPr>
          <w:rFonts w:cs="Arial"/>
        </w:rPr>
      </w:pPr>
    </w:p>
    <w:p w14:paraId="7647A2F3" w14:textId="77777777" w:rsidR="00C00B64" w:rsidRDefault="00C00B64">
      <w:pPr>
        <w:rPr>
          <w:rFonts w:cs="Arial"/>
        </w:rPr>
      </w:pPr>
    </w:p>
    <w:p w14:paraId="35434109" w14:textId="77777777" w:rsidR="00C00B64" w:rsidRDefault="00C00B64">
      <w:pPr>
        <w:rPr>
          <w:rFonts w:cs="Arial"/>
        </w:rPr>
      </w:pPr>
    </w:p>
    <w:p w14:paraId="7022BA60" w14:textId="77777777" w:rsidR="00C00B64" w:rsidRDefault="00C00B64">
      <w:pPr>
        <w:rPr>
          <w:rFonts w:cs="Arial"/>
        </w:rPr>
      </w:pPr>
    </w:p>
    <w:p w14:paraId="7F54F958" w14:textId="77777777" w:rsidR="00C00B64" w:rsidRDefault="00C00B64">
      <w:pPr>
        <w:rPr>
          <w:rFonts w:cs="Arial"/>
        </w:rPr>
      </w:pPr>
    </w:p>
    <w:p w14:paraId="79EEAA90" w14:textId="77777777" w:rsidR="00C00B64" w:rsidRDefault="00C00B64">
      <w:pPr>
        <w:rPr>
          <w:rFonts w:cs="Arial"/>
        </w:rPr>
      </w:pPr>
    </w:p>
    <w:p w14:paraId="5412516B" w14:textId="77777777" w:rsidR="00C00B64" w:rsidRDefault="00C00B64">
      <w:pPr>
        <w:rPr>
          <w:rFonts w:cs="Arial"/>
        </w:rPr>
      </w:pPr>
    </w:p>
    <w:p w14:paraId="5DCA607E" w14:textId="77777777" w:rsidR="00C00B64" w:rsidRDefault="00C00B64">
      <w:pPr>
        <w:rPr>
          <w:rFonts w:cs="Arial"/>
        </w:rPr>
      </w:pPr>
    </w:p>
    <w:p w14:paraId="37E4ADD2" w14:textId="77777777" w:rsidR="00C00B64" w:rsidRDefault="00C00B64">
      <w:pPr>
        <w:rPr>
          <w:rFonts w:cs="Arial"/>
        </w:rPr>
      </w:pPr>
    </w:p>
    <w:p w14:paraId="5AED2848" w14:textId="77777777" w:rsidR="00C00B64" w:rsidRDefault="00C00B64">
      <w:pPr>
        <w:rPr>
          <w:rFonts w:cs="Arial"/>
        </w:rPr>
      </w:pPr>
    </w:p>
    <w:p w14:paraId="572F2793" w14:textId="77777777" w:rsidR="00C00B64" w:rsidRDefault="00C00B64">
      <w:pPr>
        <w:rPr>
          <w:rFonts w:cs="Arial"/>
        </w:rPr>
      </w:pPr>
    </w:p>
    <w:p w14:paraId="470E0EF0" w14:textId="77777777" w:rsidR="00C00B64" w:rsidRDefault="00C00B64">
      <w:pPr>
        <w:rPr>
          <w:rFonts w:cs="Arial"/>
        </w:rPr>
      </w:pPr>
    </w:p>
    <w:p w14:paraId="015FF38B" w14:textId="77777777" w:rsidR="00C00B64" w:rsidRDefault="00C00B64">
      <w:pPr>
        <w:rPr>
          <w:rFonts w:cs="Arial"/>
        </w:rPr>
      </w:pPr>
    </w:p>
    <w:p w14:paraId="590ED39E" w14:textId="77777777" w:rsidR="00C00B64" w:rsidRDefault="00C00B64">
      <w:pPr>
        <w:rPr>
          <w:rFonts w:cs="Arial"/>
        </w:rPr>
      </w:pPr>
    </w:p>
    <w:p w14:paraId="28D9301D" w14:textId="77777777" w:rsidR="00C00B64" w:rsidRDefault="00C00B64">
      <w:pPr>
        <w:rPr>
          <w:rFonts w:cs="Arial"/>
        </w:rPr>
      </w:pPr>
    </w:p>
    <w:p w14:paraId="2F179410" w14:textId="77777777" w:rsidR="00C00B64" w:rsidRDefault="00C00B64">
      <w:pPr>
        <w:rPr>
          <w:rFonts w:cs="Arial"/>
        </w:rPr>
      </w:pPr>
    </w:p>
    <w:p w14:paraId="36980740" w14:textId="77777777" w:rsidR="00C00B64" w:rsidRDefault="00C00B64">
      <w:pPr>
        <w:rPr>
          <w:rFonts w:cs="Arial"/>
        </w:rPr>
      </w:pPr>
    </w:p>
    <w:p w14:paraId="015AE923" w14:textId="77777777" w:rsidR="00C00B64" w:rsidRDefault="00C00B64">
      <w:pPr>
        <w:rPr>
          <w:rFonts w:cs="Arial"/>
        </w:rPr>
      </w:pPr>
    </w:p>
    <w:p w14:paraId="17AE90C0" w14:textId="77777777" w:rsidR="00C00B64" w:rsidRDefault="00C00B64">
      <w:pPr>
        <w:rPr>
          <w:rFonts w:cs="Arial"/>
        </w:rPr>
      </w:pPr>
    </w:p>
    <w:p w14:paraId="1EF3CF99" w14:textId="77777777" w:rsidR="00C00B64" w:rsidRDefault="00C00B64">
      <w:pPr>
        <w:rPr>
          <w:rFonts w:cs="Arial"/>
        </w:rPr>
      </w:pPr>
    </w:p>
    <w:p w14:paraId="0A6FE841" w14:textId="77777777" w:rsidR="00C00B64" w:rsidRDefault="00C00B64">
      <w:pPr>
        <w:rPr>
          <w:rFonts w:cs="Arial"/>
        </w:rPr>
      </w:pPr>
    </w:p>
    <w:p w14:paraId="022DC246" w14:textId="77777777" w:rsidR="00C00B64" w:rsidRDefault="00C00B64">
      <w:pPr>
        <w:rPr>
          <w:rFonts w:cs="Arial"/>
        </w:rPr>
      </w:pPr>
    </w:p>
    <w:p w14:paraId="30829930" w14:textId="77777777" w:rsidR="00C00B64" w:rsidRDefault="00C00B64">
      <w:pPr>
        <w:rPr>
          <w:rFonts w:cs="Arial"/>
        </w:rPr>
      </w:pPr>
    </w:p>
    <w:p w14:paraId="1D3B868B" w14:textId="77777777" w:rsidR="00C00B64" w:rsidRDefault="00C00B64">
      <w:pPr>
        <w:rPr>
          <w:rFonts w:cs="Arial"/>
        </w:rPr>
      </w:pPr>
    </w:p>
    <w:p w14:paraId="0FA548E5" w14:textId="77777777" w:rsidR="00C00B64" w:rsidRDefault="00C00B64">
      <w:pPr>
        <w:rPr>
          <w:rFonts w:cs="Arial"/>
        </w:rPr>
      </w:pPr>
    </w:p>
    <w:p w14:paraId="52EA3279" w14:textId="77777777" w:rsidR="00C00B64" w:rsidRDefault="00C00B64">
      <w:pPr>
        <w:rPr>
          <w:rFonts w:cs="Arial"/>
        </w:rPr>
      </w:pPr>
    </w:p>
    <w:p w14:paraId="7D9F33C4" w14:textId="77777777" w:rsidR="00C00B64" w:rsidRDefault="00C00B64">
      <w:pPr>
        <w:rPr>
          <w:rFonts w:cs="Arial"/>
        </w:rPr>
      </w:pPr>
    </w:p>
    <w:p w14:paraId="3D83A059" w14:textId="77777777" w:rsidR="00C00B64" w:rsidRPr="00C00B64" w:rsidRDefault="00C00B64" w:rsidP="00C00B64">
      <w:pPr>
        <w:pStyle w:val="Zhlav"/>
        <w:jc w:val="center"/>
        <w:rPr>
          <w:b/>
          <w:szCs w:val="40"/>
        </w:rPr>
      </w:pPr>
      <w:r w:rsidRPr="00C00B64">
        <w:rPr>
          <w:b/>
          <w:szCs w:val="40"/>
        </w:rPr>
        <w:t>Příloha č. 1 – SPECIFIKACE CISTERNY NA NOSNÉM RÁMU</w:t>
      </w:r>
    </w:p>
    <w:p w14:paraId="10448FD7" w14:textId="77777777" w:rsidR="00C00B64" w:rsidRDefault="00C00B64" w:rsidP="00C00B64">
      <w:pPr>
        <w:rPr>
          <w:rFonts w:cs="Arial"/>
        </w:rPr>
      </w:pPr>
    </w:p>
    <w:p w14:paraId="314EF7C2" w14:textId="77777777" w:rsidR="00C00B64" w:rsidRDefault="00C00B64" w:rsidP="00C00B64">
      <w:pPr>
        <w:rPr>
          <w:rFonts w:cs="Arial"/>
        </w:rPr>
      </w:pPr>
    </w:p>
    <w:p w14:paraId="08AE1A95" w14:textId="77777777" w:rsidR="00C00B64" w:rsidRPr="00B3187C" w:rsidRDefault="00C00B64" w:rsidP="00C00B64">
      <w:pPr>
        <w:rPr>
          <w:rFonts w:cs="Arial"/>
        </w:rPr>
      </w:pPr>
      <w:r w:rsidRPr="00B3187C">
        <w:rPr>
          <w:rFonts w:cs="Arial"/>
        </w:rPr>
        <w:t>KOMPATIBILITA S VOZIDLEM:</w:t>
      </w:r>
    </w:p>
    <w:p w14:paraId="1A3E6BF8" w14:textId="77777777" w:rsidR="00C00B64" w:rsidRPr="00B3187C" w:rsidRDefault="00C00B64" w:rsidP="00C00B64">
      <w:pPr>
        <w:rPr>
          <w:rFonts w:cs="Arial"/>
        </w:rPr>
      </w:pPr>
    </w:p>
    <w:p w14:paraId="67C0D884" w14:textId="77777777" w:rsidR="00C00B64" w:rsidRPr="00B3187C" w:rsidRDefault="00C00B64" w:rsidP="00C00B64">
      <w:pPr>
        <w:pStyle w:val="Odstavecseseznamem"/>
        <w:numPr>
          <w:ilvl w:val="0"/>
          <w:numId w:val="12"/>
        </w:numPr>
        <w:autoSpaceDE/>
        <w:autoSpaceDN/>
        <w:ind w:left="714" w:hanging="357"/>
        <w:contextualSpacing/>
        <w:rPr>
          <w:rFonts w:ascii="Arial" w:hAnsi="Arial" w:cs="Arial"/>
        </w:rPr>
      </w:pPr>
      <w:r w:rsidRPr="00B3187C">
        <w:rPr>
          <w:rFonts w:ascii="Arial" w:hAnsi="Arial" w:cs="Arial"/>
        </w:rPr>
        <w:t>Mitsubishi FUSO Canter 7C15 s rozvorem náprav 3 400 mm</w:t>
      </w:r>
    </w:p>
    <w:p w14:paraId="6C3F2E78" w14:textId="77777777" w:rsidR="00C00B64" w:rsidRPr="00B3187C" w:rsidRDefault="00C00B64" w:rsidP="00C00B64">
      <w:pPr>
        <w:numPr>
          <w:ilvl w:val="0"/>
          <w:numId w:val="12"/>
        </w:numPr>
        <w:suppressAutoHyphens w:val="0"/>
        <w:ind w:left="714" w:hanging="357"/>
        <w:rPr>
          <w:rFonts w:cs="Arial"/>
        </w:rPr>
      </w:pPr>
      <w:r w:rsidRPr="00B3187C">
        <w:rPr>
          <w:rFonts w:cs="Arial"/>
        </w:rPr>
        <w:lastRenderedPageBreak/>
        <w:t>Jednoramenný hákový nakladač kontejnerů KOVEX SCN 54, výška háku 1 000 mm, s hydraulickým jištěním</w:t>
      </w:r>
    </w:p>
    <w:p w14:paraId="4EE6AEB9" w14:textId="77777777" w:rsidR="00C00B64" w:rsidRPr="00B3187C" w:rsidRDefault="00C00B64" w:rsidP="00C00B64">
      <w:pPr>
        <w:rPr>
          <w:rFonts w:cs="Arial"/>
        </w:rPr>
      </w:pPr>
    </w:p>
    <w:p w14:paraId="02C9D63D" w14:textId="77777777" w:rsidR="00C00B64" w:rsidRPr="00B3187C" w:rsidRDefault="00C00B64" w:rsidP="00C00B64">
      <w:pPr>
        <w:rPr>
          <w:rFonts w:cs="Arial"/>
        </w:rPr>
      </w:pPr>
      <w:r w:rsidRPr="00B3187C">
        <w:rPr>
          <w:rFonts w:cs="Arial"/>
        </w:rPr>
        <w:t>SPECIFIKACE NÁDRŽE:</w:t>
      </w:r>
    </w:p>
    <w:p w14:paraId="142C8C46" w14:textId="77777777" w:rsidR="00C00B64" w:rsidRPr="00B3187C" w:rsidRDefault="00C00B64" w:rsidP="00C00B64">
      <w:pPr>
        <w:rPr>
          <w:rFonts w:cs="Arial"/>
        </w:rPr>
      </w:pPr>
    </w:p>
    <w:p w14:paraId="0C0E100F" w14:textId="77777777" w:rsidR="00C00B64" w:rsidRPr="00B3187C" w:rsidRDefault="00C00B64" w:rsidP="00C00B64">
      <w:pPr>
        <w:numPr>
          <w:ilvl w:val="0"/>
          <w:numId w:val="14"/>
        </w:numPr>
        <w:suppressAutoHyphens w:val="0"/>
        <w:rPr>
          <w:rFonts w:cs="Arial"/>
        </w:rPr>
      </w:pPr>
      <w:r w:rsidRPr="00B3187C">
        <w:rPr>
          <w:rFonts w:cs="Arial"/>
        </w:rPr>
        <w:t>Nádrž ze sklolaminátu o objemu MIN. 3000 litrů</w:t>
      </w:r>
    </w:p>
    <w:p w14:paraId="128AC387" w14:textId="77777777" w:rsidR="00C00B64" w:rsidRPr="00B3187C" w:rsidRDefault="00C00B64" w:rsidP="00C00B64">
      <w:pPr>
        <w:numPr>
          <w:ilvl w:val="0"/>
          <w:numId w:val="14"/>
        </w:numPr>
        <w:suppressAutoHyphens w:val="0"/>
        <w:rPr>
          <w:rFonts w:cs="Arial"/>
        </w:rPr>
      </w:pPr>
      <w:r w:rsidRPr="00B3187C">
        <w:rPr>
          <w:rFonts w:cs="Arial"/>
        </w:rPr>
        <w:t>Nádrž s horním odklopným víkem</w:t>
      </w:r>
    </w:p>
    <w:p w14:paraId="707BCEBB" w14:textId="77777777" w:rsidR="00C00B64" w:rsidRPr="00B3187C" w:rsidRDefault="00C00B64" w:rsidP="00C00B64">
      <w:pPr>
        <w:numPr>
          <w:ilvl w:val="0"/>
          <w:numId w:val="14"/>
        </w:numPr>
        <w:suppressAutoHyphens w:val="0"/>
        <w:rPr>
          <w:rFonts w:cs="Arial"/>
        </w:rPr>
      </w:pPr>
      <w:r w:rsidRPr="00B3187C">
        <w:rPr>
          <w:rFonts w:cs="Arial"/>
        </w:rPr>
        <w:t xml:space="preserve">Nádrž s vlnolamy k bezpečné přepravě kapaliny v nádrži </w:t>
      </w:r>
    </w:p>
    <w:p w14:paraId="58B6E114" w14:textId="77777777" w:rsidR="00C00B64" w:rsidRPr="00B3187C" w:rsidRDefault="00C00B64" w:rsidP="00C00B64">
      <w:pPr>
        <w:numPr>
          <w:ilvl w:val="0"/>
          <w:numId w:val="14"/>
        </w:numPr>
        <w:suppressAutoHyphens w:val="0"/>
        <w:rPr>
          <w:rFonts w:cs="Arial"/>
        </w:rPr>
      </w:pPr>
      <w:r w:rsidRPr="00B3187C">
        <w:rPr>
          <w:rFonts w:cs="Arial"/>
        </w:rPr>
        <w:t xml:space="preserve">Nádrž bude umístěna na nosném rámu s ližinami pro jednoramenný hákový nakladač kontejnerů </w:t>
      </w:r>
    </w:p>
    <w:p w14:paraId="7AE5B3EC" w14:textId="77777777" w:rsidR="00C00B64" w:rsidRPr="00B3187C" w:rsidRDefault="00C00B64" w:rsidP="00C00B64">
      <w:pPr>
        <w:numPr>
          <w:ilvl w:val="0"/>
          <w:numId w:val="14"/>
        </w:numPr>
        <w:suppressAutoHyphens w:val="0"/>
        <w:rPr>
          <w:rFonts w:cs="Arial"/>
        </w:rPr>
      </w:pPr>
      <w:r w:rsidRPr="00B3187C">
        <w:rPr>
          <w:rFonts w:cs="Arial"/>
        </w:rPr>
        <w:t>Barva rámu RAL 2011 – oranžová</w:t>
      </w:r>
    </w:p>
    <w:p w14:paraId="59346802" w14:textId="77777777" w:rsidR="00C00B64" w:rsidRPr="00B3187C" w:rsidRDefault="00C00B64" w:rsidP="00C00B64">
      <w:pPr>
        <w:numPr>
          <w:ilvl w:val="0"/>
          <w:numId w:val="14"/>
        </w:numPr>
        <w:suppressAutoHyphens w:val="0"/>
        <w:rPr>
          <w:rFonts w:cs="Arial"/>
        </w:rPr>
      </w:pPr>
      <w:r w:rsidRPr="00B3187C">
        <w:rPr>
          <w:rFonts w:cs="Arial"/>
        </w:rPr>
        <w:t>Integrovaný čerpací agregát pro zalévání s benzinovým pohonem s MIN. tlakem 3,6 bar, jmenovitým průtokem MIN. 140 litrů / min.</w:t>
      </w:r>
    </w:p>
    <w:p w14:paraId="4A86F78F" w14:textId="77777777" w:rsidR="00C00B64" w:rsidRPr="00B3187C" w:rsidRDefault="00C00B64" w:rsidP="00C00B64">
      <w:pPr>
        <w:numPr>
          <w:ilvl w:val="0"/>
          <w:numId w:val="14"/>
        </w:numPr>
        <w:suppressAutoHyphens w:val="0"/>
        <w:rPr>
          <w:rFonts w:cs="Arial"/>
        </w:rPr>
      </w:pPr>
      <w:r w:rsidRPr="00B3187C">
        <w:rPr>
          <w:rFonts w:cs="Arial"/>
        </w:rPr>
        <w:t>Samonavíjecí naviják (cívka) s hadicí ¾“, minimální délka hadice 20 metrů s koncovkou pro zalévání</w:t>
      </w:r>
    </w:p>
    <w:p w14:paraId="36D3F2D4" w14:textId="77777777" w:rsidR="00C00B64" w:rsidRPr="00B3187C" w:rsidRDefault="00C00B64" w:rsidP="00C00B64">
      <w:pPr>
        <w:numPr>
          <w:ilvl w:val="0"/>
          <w:numId w:val="14"/>
        </w:numPr>
        <w:suppressAutoHyphens w:val="0"/>
        <w:rPr>
          <w:rFonts w:cs="Arial"/>
        </w:rPr>
      </w:pPr>
      <w:r w:rsidRPr="00B3187C">
        <w:rPr>
          <w:rFonts w:cs="Arial"/>
        </w:rPr>
        <w:t>Plnění nádrže horním víkem přes ventil a „C“ koncovku v zadní části nádrže, zřetelný vodoznak v zadní části nádrže</w:t>
      </w:r>
    </w:p>
    <w:p w14:paraId="7C178C99" w14:textId="77777777" w:rsidR="00C00B64" w:rsidRPr="00B3187C" w:rsidRDefault="00C00B64" w:rsidP="00C00B64">
      <w:pPr>
        <w:pStyle w:val="Odstavecseseznamem"/>
        <w:ind w:left="0"/>
        <w:rPr>
          <w:rFonts w:ascii="Arial" w:hAnsi="Arial" w:cs="Arial"/>
        </w:rPr>
      </w:pPr>
    </w:p>
    <w:p w14:paraId="7DAB4C1F" w14:textId="77777777" w:rsidR="00C00B64" w:rsidRDefault="00C00B64" w:rsidP="00C00B64">
      <w:pPr>
        <w:suppressAutoHyphens w:val="0"/>
        <w:rPr>
          <w:szCs w:val="24"/>
        </w:rPr>
      </w:pPr>
    </w:p>
    <w:p w14:paraId="2F9440A4" w14:textId="2BD10597" w:rsidR="00C00B64" w:rsidRPr="00B3187C" w:rsidRDefault="00012009" w:rsidP="00C00B64">
      <w:pPr>
        <w:suppressAutoHyphens w:val="0"/>
        <w:jc w:val="center"/>
        <w:rPr>
          <w:szCs w:val="24"/>
        </w:rPr>
      </w:pPr>
      <w:r>
        <w:rPr>
          <w:noProof/>
          <w:lang w:eastAsia="cs-CZ"/>
        </w:rPr>
        <w:drawing>
          <wp:inline distT="0" distB="0" distL="0" distR="0" wp14:anchorId="4E4C2A8D" wp14:editId="2BE2833A">
            <wp:extent cx="2638425" cy="2638425"/>
            <wp:effectExtent l="0" t="0" r="9525" b="9525"/>
            <wp:docPr id="1" name="obrázek 1" descr="Estilo De Esquema De Icono De Camión Cisterna De Combustible PNG , Clipart  De Camiones En Blanco Y Negro, Iconos De Camiones, Iconos De Estilo PNG y  Vector para Descargar Gratis | Pngt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tilo De Esquema De Icono De Camión Cisterna De Combustible PNG , Clipart  De Camiones En Blanco Y Negro, Iconos De Camiones, Iconos De Estilo PNG y  Vector para Descargar Gratis | Pngtre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8425" cy="2638425"/>
                    </a:xfrm>
                    <a:prstGeom prst="rect">
                      <a:avLst/>
                    </a:prstGeom>
                    <a:noFill/>
                    <a:ln>
                      <a:noFill/>
                    </a:ln>
                  </pic:spPr>
                </pic:pic>
              </a:graphicData>
            </a:graphic>
          </wp:inline>
        </w:drawing>
      </w:r>
    </w:p>
    <w:p w14:paraId="74A9C286" w14:textId="77777777" w:rsidR="00C00B64" w:rsidRPr="00B3187C" w:rsidRDefault="00C00B64" w:rsidP="00C00B64">
      <w:pPr>
        <w:pStyle w:val="Odstavecseseznamem"/>
        <w:ind w:left="714"/>
        <w:rPr>
          <w:rFonts w:ascii="Arial" w:hAnsi="Arial" w:cs="Arial"/>
        </w:rPr>
      </w:pPr>
    </w:p>
    <w:p w14:paraId="2F98800C" w14:textId="77777777" w:rsidR="00C00B64" w:rsidRPr="00B3187C" w:rsidRDefault="00C00B64" w:rsidP="00C00B64">
      <w:pPr>
        <w:pStyle w:val="Odstavecseseznamem"/>
        <w:ind w:left="0"/>
        <w:rPr>
          <w:rFonts w:ascii="Arial" w:hAnsi="Arial" w:cs="Arial"/>
        </w:rPr>
      </w:pPr>
    </w:p>
    <w:p w14:paraId="5F91EC9F" w14:textId="77777777" w:rsidR="00C00B64" w:rsidRPr="00AC5149" w:rsidRDefault="00C00B64">
      <w:pPr>
        <w:rPr>
          <w:rFonts w:cs="Arial"/>
        </w:rPr>
      </w:pPr>
    </w:p>
    <w:sectPr w:rsidR="00C00B64" w:rsidRPr="00AC5149" w:rsidSect="006008E1">
      <w:footerReference w:type="even" r:id="rId8"/>
      <w:footerReference w:type="default" r:id="rId9"/>
      <w:pgSz w:w="11906" w:h="16838" w:code="9"/>
      <w:pgMar w:top="1247" w:right="1134" w:bottom="1021" w:left="1134" w:header="709" w:footer="62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1E51B5" w14:textId="77777777" w:rsidR="009D1E46" w:rsidRDefault="007C0BF6">
      <w:r>
        <w:separator/>
      </w:r>
    </w:p>
  </w:endnote>
  <w:endnote w:type="continuationSeparator" w:id="0">
    <w:p w14:paraId="21F42777" w14:textId="77777777" w:rsidR="009D1E46" w:rsidRDefault="007C0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Formata">
    <w:altName w:val="Arial"/>
    <w:charset w:val="00"/>
    <w:family w:val="swiss"/>
    <w:pitch w:val="variable"/>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031DD8" w14:textId="77777777" w:rsidR="006008E1" w:rsidRDefault="00E20648" w:rsidP="006008E1">
    <w:pPr>
      <w:pStyle w:val="Zpat"/>
      <w:framePr w:wrap="around" w:vAnchor="text" w:hAnchor="margin" w:xAlign="outside" w:y="1"/>
      <w:rPr>
        <w:rStyle w:val="slostrnky"/>
      </w:rPr>
    </w:pPr>
    <w:r>
      <w:rPr>
        <w:rStyle w:val="slostrnky"/>
      </w:rPr>
      <w:fldChar w:fldCharType="begin"/>
    </w:r>
    <w:r>
      <w:rPr>
        <w:rStyle w:val="slostrnky"/>
      </w:rPr>
      <w:instrText xml:space="preserve">PAGE  </w:instrText>
    </w:r>
    <w:r>
      <w:rPr>
        <w:rStyle w:val="slostrnky"/>
      </w:rPr>
      <w:fldChar w:fldCharType="end"/>
    </w:r>
  </w:p>
  <w:p w14:paraId="639CA775" w14:textId="77777777" w:rsidR="006008E1" w:rsidRDefault="00012009" w:rsidP="006008E1">
    <w:pPr>
      <w:pStyle w:val="Zpat"/>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7271441"/>
      <w:docPartObj>
        <w:docPartGallery w:val="Page Numbers (Bottom of Page)"/>
        <w:docPartUnique/>
      </w:docPartObj>
    </w:sdtPr>
    <w:sdtEndPr/>
    <w:sdtContent>
      <w:p w14:paraId="6EABF29F" w14:textId="77777777" w:rsidR="005846DC" w:rsidRDefault="00E20648">
        <w:pPr>
          <w:pStyle w:val="Zpat"/>
          <w:jc w:val="center"/>
        </w:pPr>
        <w:r>
          <w:fldChar w:fldCharType="begin"/>
        </w:r>
        <w:r>
          <w:instrText>PAGE   \* MERGEFORMAT</w:instrText>
        </w:r>
        <w:r>
          <w:fldChar w:fldCharType="separate"/>
        </w:r>
        <w:r w:rsidR="00012009">
          <w:rPr>
            <w:noProof/>
          </w:rPr>
          <w:t>7</w:t>
        </w:r>
        <w:r>
          <w:fldChar w:fldCharType="end"/>
        </w:r>
      </w:p>
    </w:sdtContent>
  </w:sdt>
  <w:p w14:paraId="5587A430" w14:textId="77777777" w:rsidR="005846DC" w:rsidRDefault="0001200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7CFB40" w14:textId="77777777" w:rsidR="009D1E46" w:rsidRDefault="007C0BF6">
      <w:r>
        <w:separator/>
      </w:r>
    </w:p>
  </w:footnote>
  <w:footnote w:type="continuationSeparator" w:id="0">
    <w:p w14:paraId="18BA5280" w14:textId="77777777" w:rsidR="009D1E46" w:rsidRDefault="007C0B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51A5D"/>
    <w:multiLevelType w:val="hybridMultilevel"/>
    <w:tmpl w:val="975289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CDC0338"/>
    <w:multiLevelType w:val="hybridMultilevel"/>
    <w:tmpl w:val="61845E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7596E4C"/>
    <w:multiLevelType w:val="singleLevel"/>
    <w:tmpl w:val="BE9AC1E8"/>
    <w:lvl w:ilvl="0">
      <w:start w:val="1"/>
      <w:numFmt w:val="decimal"/>
      <w:lvlText w:val="%1."/>
      <w:legacy w:legacy="1" w:legacySpace="0" w:legacyIndent="360"/>
      <w:lvlJc w:val="left"/>
      <w:pPr>
        <w:ind w:left="360" w:hanging="360"/>
      </w:pPr>
      <w:rPr>
        <w:i w:val="0"/>
      </w:rPr>
    </w:lvl>
  </w:abstractNum>
  <w:abstractNum w:abstractNumId="3" w15:restartNumberingAfterBreak="0">
    <w:nsid w:val="1D8C46DA"/>
    <w:multiLevelType w:val="hybridMultilevel"/>
    <w:tmpl w:val="C3A2BF12"/>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15900B1"/>
    <w:multiLevelType w:val="hybridMultilevel"/>
    <w:tmpl w:val="4F526BE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29956A87"/>
    <w:multiLevelType w:val="hybridMultilevel"/>
    <w:tmpl w:val="13F049F6"/>
    <w:lvl w:ilvl="0" w:tplc="00000001">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321C06D3"/>
    <w:multiLevelType w:val="multilevel"/>
    <w:tmpl w:val="02363CC2"/>
    <w:lvl w:ilvl="0">
      <w:start w:val="1"/>
      <w:numFmt w:val="decimal"/>
      <w:lvlText w:val="%1."/>
      <w:legacy w:legacy="1" w:legacySpace="0" w:legacyIndent="360"/>
      <w:lvlJc w:val="left"/>
      <w:pPr>
        <w:ind w:left="360" w:hanging="360"/>
      </w:pPr>
    </w:lvl>
    <w:lvl w:ilvl="1">
      <w:start w:val="1"/>
      <w:numFmt w:val="decimal"/>
      <w:lvlText w:val="%1.%2."/>
      <w:lvlJc w:val="left"/>
      <w:pPr>
        <w:tabs>
          <w:tab w:val="num" w:pos="576"/>
        </w:tabs>
        <w:ind w:left="576" w:hanging="576"/>
      </w:pPr>
      <w:rPr>
        <w:rFonts w:ascii="Arial" w:hAnsi="Arial" w:hint="default"/>
        <w:b w:val="0"/>
        <w:i w:val="0"/>
        <w:sz w:val="20"/>
        <w:szCs w:val="20"/>
      </w:rPr>
    </w:lvl>
    <w:lvl w:ilvl="2">
      <w:start w:val="1"/>
      <w:numFmt w:val="decimal"/>
      <w:lvlText w:val="%1.%2.%3."/>
      <w:lvlJc w:val="left"/>
      <w:pPr>
        <w:tabs>
          <w:tab w:val="num" w:pos="284"/>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36E05D97"/>
    <w:multiLevelType w:val="hybridMultilevel"/>
    <w:tmpl w:val="850C9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20E3911"/>
    <w:multiLevelType w:val="hybridMultilevel"/>
    <w:tmpl w:val="FC92F01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60EA3FD2"/>
    <w:multiLevelType w:val="hybridMultilevel"/>
    <w:tmpl w:val="1F88EB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2531BCE"/>
    <w:multiLevelType w:val="hybridMultilevel"/>
    <w:tmpl w:val="A642CE0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79103B9C"/>
    <w:multiLevelType w:val="multilevel"/>
    <w:tmpl w:val="428E9246"/>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ascii="Arial" w:hAnsi="Arial" w:hint="default"/>
        <w:b w:val="0"/>
        <w:i w:val="0"/>
        <w:sz w:val="20"/>
        <w:szCs w:val="20"/>
      </w:rPr>
    </w:lvl>
    <w:lvl w:ilvl="2">
      <w:start w:val="1"/>
      <w:numFmt w:val="decimal"/>
      <w:pStyle w:val="Nadpis3"/>
      <w:lvlText w:val="%1.%2.%3."/>
      <w:lvlJc w:val="left"/>
      <w:pPr>
        <w:tabs>
          <w:tab w:val="num" w:pos="284"/>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7B9974CE"/>
    <w:multiLevelType w:val="hybridMultilevel"/>
    <w:tmpl w:val="247CEA9E"/>
    <w:lvl w:ilvl="0" w:tplc="4CACB7B6">
      <w:start w:val="1"/>
      <w:numFmt w:val="decimal"/>
      <w:lvlText w:val="%1."/>
      <w:lvlJc w:val="left"/>
      <w:pPr>
        <w:tabs>
          <w:tab w:val="num" w:pos="780"/>
        </w:tabs>
        <w:ind w:left="780" w:hanging="42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BCB5B58"/>
    <w:multiLevelType w:val="hybridMultilevel"/>
    <w:tmpl w:val="91C0DDDE"/>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25BE410E">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12"/>
  </w:num>
  <w:num w:numId="4">
    <w:abstractNumId w:val="4"/>
  </w:num>
  <w:num w:numId="5">
    <w:abstractNumId w:val="8"/>
  </w:num>
  <w:num w:numId="6">
    <w:abstractNumId w:val="10"/>
  </w:num>
  <w:num w:numId="7">
    <w:abstractNumId w:val="3"/>
  </w:num>
  <w:num w:numId="8">
    <w:abstractNumId w:val="13"/>
  </w:num>
  <w:num w:numId="9">
    <w:abstractNumId w:val="5"/>
  </w:num>
  <w:num w:numId="10">
    <w:abstractNumId w:val="7"/>
  </w:num>
  <w:num w:numId="11">
    <w:abstractNumId w:val="11"/>
  </w:num>
  <w:num w:numId="12">
    <w:abstractNumId w:val="9"/>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648"/>
    <w:rsid w:val="00012009"/>
    <w:rsid w:val="00062C4C"/>
    <w:rsid w:val="000C1848"/>
    <w:rsid w:val="00117C6E"/>
    <w:rsid w:val="00172036"/>
    <w:rsid w:val="00336207"/>
    <w:rsid w:val="003542CB"/>
    <w:rsid w:val="003562A6"/>
    <w:rsid w:val="003B5B07"/>
    <w:rsid w:val="00401AA1"/>
    <w:rsid w:val="00401C88"/>
    <w:rsid w:val="00460A9E"/>
    <w:rsid w:val="005D2DD6"/>
    <w:rsid w:val="006075F4"/>
    <w:rsid w:val="00652514"/>
    <w:rsid w:val="00674B98"/>
    <w:rsid w:val="00675A54"/>
    <w:rsid w:val="00677196"/>
    <w:rsid w:val="007409BD"/>
    <w:rsid w:val="00780D0D"/>
    <w:rsid w:val="007C0BF6"/>
    <w:rsid w:val="00837EC8"/>
    <w:rsid w:val="008915E0"/>
    <w:rsid w:val="008E0E91"/>
    <w:rsid w:val="009A24ED"/>
    <w:rsid w:val="009D1E46"/>
    <w:rsid w:val="009F71F7"/>
    <w:rsid w:val="00AA164A"/>
    <w:rsid w:val="00AB3F69"/>
    <w:rsid w:val="00AC5149"/>
    <w:rsid w:val="00AC6080"/>
    <w:rsid w:val="00B00FE4"/>
    <w:rsid w:val="00B13F54"/>
    <w:rsid w:val="00B8016F"/>
    <w:rsid w:val="00BE6860"/>
    <w:rsid w:val="00C00B64"/>
    <w:rsid w:val="00D0182A"/>
    <w:rsid w:val="00D439A9"/>
    <w:rsid w:val="00E20648"/>
    <w:rsid w:val="00E5661B"/>
    <w:rsid w:val="00F77BA1"/>
    <w:rsid w:val="00FA39FC"/>
    <w:rsid w:val="00FC51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F1FAF9F"/>
  <w15:docId w15:val="{641FC6D3-6286-4F96-89DA-F9E939243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Cs w:val="22"/>
        <w:lang w:val="cs-CZ"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20648"/>
    <w:pPr>
      <w:suppressAutoHyphens/>
      <w:spacing w:line="240" w:lineRule="auto"/>
      <w:jc w:val="both"/>
    </w:pPr>
    <w:rPr>
      <w:rFonts w:eastAsia="Times New Roman" w:cs="Times New Roman"/>
      <w:szCs w:val="20"/>
      <w:lang w:eastAsia="ar-SA"/>
    </w:rPr>
  </w:style>
  <w:style w:type="paragraph" w:styleId="Nadpis1">
    <w:name w:val="heading 1"/>
    <w:basedOn w:val="Normln"/>
    <w:next w:val="Normln"/>
    <w:link w:val="Nadpis1Char"/>
    <w:uiPriority w:val="99"/>
    <w:qFormat/>
    <w:rsid w:val="00FA39FC"/>
    <w:pPr>
      <w:keepNext/>
      <w:numPr>
        <w:numId w:val="11"/>
      </w:numPr>
      <w:tabs>
        <w:tab w:val="left" w:pos="540"/>
        <w:tab w:val="left" w:pos="1080"/>
      </w:tabs>
      <w:suppressAutoHyphens w:val="0"/>
      <w:spacing w:after="120"/>
      <w:outlineLvl w:val="0"/>
    </w:pPr>
    <w:rPr>
      <w:b/>
      <w:bCs/>
      <w:caps/>
      <w:lang w:eastAsia="cs-CZ"/>
    </w:rPr>
  </w:style>
  <w:style w:type="paragraph" w:styleId="Nadpis2">
    <w:name w:val="heading 2"/>
    <w:basedOn w:val="Normln"/>
    <w:next w:val="Normln"/>
    <w:link w:val="Nadpis2Char"/>
    <w:uiPriority w:val="99"/>
    <w:qFormat/>
    <w:rsid w:val="00FA39FC"/>
    <w:pPr>
      <w:keepNext/>
      <w:numPr>
        <w:ilvl w:val="1"/>
        <w:numId w:val="11"/>
      </w:numPr>
      <w:suppressAutoHyphens w:val="0"/>
      <w:spacing w:before="60" w:after="120"/>
      <w:ind w:left="578" w:hanging="578"/>
      <w:outlineLvl w:val="1"/>
    </w:pPr>
    <w:rPr>
      <w:bCs/>
      <w:szCs w:val="24"/>
      <w:lang w:val="x-none" w:eastAsia="x-none"/>
    </w:rPr>
  </w:style>
  <w:style w:type="paragraph" w:styleId="Nadpis3">
    <w:name w:val="heading 3"/>
    <w:basedOn w:val="Normln"/>
    <w:next w:val="Normln"/>
    <w:link w:val="Nadpis3Char"/>
    <w:autoRedefine/>
    <w:uiPriority w:val="99"/>
    <w:qFormat/>
    <w:rsid w:val="00FA39FC"/>
    <w:pPr>
      <w:keepNext/>
      <w:numPr>
        <w:ilvl w:val="2"/>
        <w:numId w:val="11"/>
      </w:numPr>
      <w:suppressAutoHyphens w:val="0"/>
      <w:spacing w:after="120"/>
      <w:ind w:left="1135"/>
      <w:outlineLvl w:val="2"/>
    </w:pPr>
    <w:rPr>
      <w:bCs/>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E20648"/>
    <w:pPr>
      <w:tabs>
        <w:tab w:val="center" w:pos="4153"/>
        <w:tab w:val="right" w:pos="8306"/>
      </w:tabs>
    </w:pPr>
  </w:style>
  <w:style w:type="character" w:customStyle="1" w:styleId="ZpatChar">
    <w:name w:val="Zápatí Char"/>
    <w:basedOn w:val="Standardnpsmoodstavce"/>
    <w:link w:val="Zpat"/>
    <w:uiPriority w:val="99"/>
    <w:rsid w:val="00E20648"/>
    <w:rPr>
      <w:rFonts w:eastAsia="Times New Roman" w:cs="Times New Roman"/>
      <w:szCs w:val="20"/>
      <w:lang w:eastAsia="ar-SA"/>
    </w:rPr>
  </w:style>
  <w:style w:type="character" w:styleId="slostrnky">
    <w:name w:val="page number"/>
    <w:basedOn w:val="Standardnpsmoodstavce"/>
    <w:rsid w:val="00E20648"/>
  </w:style>
  <w:style w:type="paragraph" w:styleId="Zkladntext">
    <w:name w:val="Body Text"/>
    <w:basedOn w:val="Normln"/>
    <w:link w:val="ZkladntextChar"/>
    <w:rsid w:val="00E20648"/>
    <w:rPr>
      <w:rFonts w:ascii="Times New Roman" w:hAnsi="Times New Roman"/>
      <w:b/>
      <w:sz w:val="24"/>
    </w:rPr>
  </w:style>
  <w:style w:type="character" w:customStyle="1" w:styleId="ZkladntextChar">
    <w:name w:val="Základní text Char"/>
    <w:basedOn w:val="Standardnpsmoodstavce"/>
    <w:link w:val="Zkladntext"/>
    <w:rsid w:val="00E20648"/>
    <w:rPr>
      <w:rFonts w:ascii="Times New Roman" w:eastAsia="Times New Roman" w:hAnsi="Times New Roman" w:cs="Times New Roman"/>
      <w:b/>
      <w:sz w:val="24"/>
      <w:szCs w:val="20"/>
      <w:lang w:eastAsia="ar-SA"/>
    </w:rPr>
  </w:style>
  <w:style w:type="paragraph" w:styleId="Zkladntextodsazen">
    <w:name w:val="Body Text Indent"/>
    <w:basedOn w:val="Normln"/>
    <w:link w:val="ZkladntextodsazenChar"/>
    <w:rsid w:val="00E20648"/>
    <w:rPr>
      <w:rFonts w:ascii="Times New Roman" w:hAnsi="Times New Roman"/>
      <w:sz w:val="24"/>
    </w:rPr>
  </w:style>
  <w:style w:type="character" w:customStyle="1" w:styleId="ZkladntextodsazenChar">
    <w:name w:val="Základní text odsazený Char"/>
    <w:basedOn w:val="Standardnpsmoodstavce"/>
    <w:link w:val="Zkladntextodsazen"/>
    <w:rsid w:val="00E20648"/>
    <w:rPr>
      <w:rFonts w:ascii="Times New Roman" w:eastAsia="Times New Roman" w:hAnsi="Times New Roman" w:cs="Times New Roman"/>
      <w:sz w:val="24"/>
      <w:szCs w:val="20"/>
      <w:lang w:eastAsia="ar-SA"/>
    </w:rPr>
  </w:style>
  <w:style w:type="paragraph" w:customStyle="1" w:styleId="WW-Zkladntext2">
    <w:name w:val="WW-Základní text 2"/>
    <w:basedOn w:val="Normln"/>
    <w:rsid w:val="00E20648"/>
    <w:rPr>
      <w:rFonts w:ascii="Times New Roman" w:hAnsi="Times New Roman"/>
    </w:rPr>
  </w:style>
  <w:style w:type="paragraph" w:styleId="Bezmezer">
    <w:name w:val="No Spacing"/>
    <w:qFormat/>
    <w:rsid w:val="00E20648"/>
    <w:pPr>
      <w:spacing w:line="240" w:lineRule="auto"/>
    </w:pPr>
    <w:rPr>
      <w:rFonts w:ascii="Calibri" w:eastAsia="Calibri" w:hAnsi="Calibri" w:cs="Times New Roman"/>
      <w:sz w:val="22"/>
    </w:rPr>
  </w:style>
  <w:style w:type="paragraph" w:styleId="Odstavecseseznamem">
    <w:name w:val="List Paragraph"/>
    <w:basedOn w:val="Normln"/>
    <w:uiPriority w:val="34"/>
    <w:qFormat/>
    <w:rsid w:val="00E20648"/>
    <w:pPr>
      <w:suppressAutoHyphens w:val="0"/>
      <w:autoSpaceDE w:val="0"/>
      <w:autoSpaceDN w:val="0"/>
      <w:ind w:left="708"/>
      <w:jc w:val="left"/>
    </w:pPr>
    <w:rPr>
      <w:rFonts w:ascii="Times New Roman" w:hAnsi="Times New Roman"/>
      <w:lang w:eastAsia="cs-CZ"/>
    </w:rPr>
  </w:style>
  <w:style w:type="paragraph" w:customStyle="1" w:styleId="Standard">
    <w:name w:val="Standard"/>
    <w:rsid w:val="00AC5149"/>
    <w:pPr>
      <w:suppressAutoHyphens/>
      <w:autoSpaceDN w:val="0"/>
      <w:spacing w:line="240" w:lineRule="auto"/>
      <w:textAlignment w:val="baseline"/>
    </w:pPr>
    <w:rPr>
      <w:rFonts w:ascii="Times New Roman" w:eastAsia="Times New Roman" w:hAnsi="Times New Roman" w:cs="Times New Roman"/>
      <w:kern w:val="3"/>
      <w:sz w:val="24"/>
      <w:szCs w:val="24"/>
      <w:lang w:eastAsia="ar-SA"/>
    </w:rPr>
  </w:style>
  <w:style w:type="paragraph" w:customStyle="1" w:styleId="Normal1">
    <w:name w:val="Normal1"/>
    <w:basedOn w:val="Standard"/>
    <w:rsid w:val="00AC5149"/>
    <w:pPr>
      <w:spacing w:before="120" w:after="120"/>
      <w:jc w:val="both"/>
    </w:pPr>
    <w:rPr>
      <w:rFonts w:ascii="Arial" w:eastAsia="Calibri" w:hAnsi="Arial"/>
      <w:sz w:val="22"/>
      <w:szCs w:val="20"/>
      <w:lang w:eastAsia="en-US"/>
    </w:rPr>
  </w:style>
  <w:style w:type="paragraph" w:styleId="Nzev">
    <w:name w:val="Title"/>
    <w:basedOn w:val="Normln"/>
    <w:link w:val="NzevChar"/>
    <w:qFormat/>
    <w:rsid w:val="00AC5149"/>
    <w:pPr>
      <w:suppressAutoHyphens w:val="0"/>
      <w:spacing w:before="120" w:line="240" w:lineRule="atLeast"/>
      <w:jc w:val="center"/>
    </w:pPr>
    <w:rPr>
      <w:rFonts w:ascii="Formata" w:hAnsi="Formata"/>
      <w:b/>
      <w:i/>
      <w:sz w:val="36"/>
      <w:lang w:eastAsia="cs-CZ"/>
    </w:rPr>
  </w:style>
  <w:style w:type="character" w:customStyle="1" w:styleId="NzevChar">
    <w:name w:val="Název Char"/>
    <w:basedOn w:val="Standardnpsmoodstavce"/>
    <w:link w:val="Nzev"/>
    <w:rsid w:val="00AC5149"/>
    <w:rPr>
      <w:rFonts w:ascii="Formata" w:eastAsia="Times New Roman" w:hAnsi="Formata" w:cs="Times New Roman"/>
      <w:b/>
      <w:i/>
      <w:sz w:val="36"/>
      <w:szCs w:val="20"/>
      <w:lang w:eastAsia="cs-CZ"/>
    </w:rPr>
  </w:style>
  <w:style w:type="character" w:styleId="Odkaznakoment">
    <w:name w:val="annotation reference"/>
    <w:basedOn w:val="Standardnpsmoodstavce"/>
    <w:uiPriority w:val="99"/>
    <w:semiHidden/>
    <w:unhideWhenUsed/>
    <w:rsid w:val="006075F4"/>
    <w:rPr>
      <w:sz w:val="16"/>
      <w:szCs w:val="16"/>
    </w:rPr>
  </w:style>
  <w:style w:type="paragraph" w:styleId="Textkomente">
    <w:name w:val="annotation text"/>
    <w:basedOn w:val="Normln"/>
    <w:link w:val="TextkomenteChar"/>
    <w:uiPriority w:val="99"/>
    <w:semiHidden/>
    <w:unhideWhenUsed/>
    <w:rsid w:val="006075F4"/>
  </w:style>
  <w:style w:type="character" w:customStyle="1" w:styleId="TextkomenteChar">
    <w:name w:val="Text komentáře Char"/>
    <w:basedOn w:val="Standardnpsmoodstavce"/>
    <w:link w:val="Textkomente"/>
    <w:uiPriority w:val="99"/>
    <w:semiHidden/>
    <w:rsid w:val="006075F4"/>
    <w:rPr>
      <w:rFonts w:eastAsia="Times New Roman" w:cs="Times New Roman"/>
      <w:szCs w:val="20"/>
      <w:lang w:eastAsia="ar-SA"/>
    </w:rPr>
  </w:style>
  <w:style w:type="paragraph" w:styleId="Pedmtkomente">
    <w:name w:val="annotation subject"/>
    <w:basedOn w:val="Textkomente"/>
    <w:next w:val="Textkomente"/>
    <w:link w:val="PedmtkomenteChar"/>
    <w:uiPriority w:val="99"/>
    <w:semiHidden/>
    <w:unhideWhenUsed/>
    <w:rsid w:val="006075F4"/>
    <w:rPr>
      <w:b/>
      <w:bCs/>
    </w:rPr>
  </w:style>
  <w:style w:type="character" w:customStyle="1" w:styleId="PedmtkomenteChar">
    <w:name w:val="Předmět komentáře Char"/>
    <w:basedOn w:val="TextkomenteChar"/>
    <w:link w:val="Pedmtkomente"/>
    <w:uiPriority w:val="99"/>
    <w:semiHidden/>
    <w:rsid w:val="006075F4"/>
    <w:rPr>
      <w:rFonts w:eastAsia="Times New Roman" w:cs="Times New Roman"/>
      <w:b/>
      <w:bCs/>
      <w:szCs w:val="20"/>
      <w:lang w:eastAsia="ar-SA"/>
    </w:rPr>
  </w:style>
  <w:style w:type="paragraph" w:styleId="Textbubliny">
    <w:name w:val="Balloon Text"/>
    <w:basedOn w:val="Normln"/>
    <w:link w:val="TextbublinyChar"/>
    <w:uiPriority w:val="99"/>
    <w:semiHidden/>
    <w:unhideWhenUsed/>
    <w:rsid w:val="006075F4"/>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075F4"/>
    <w:rPr>
      <w:rFonts w:ascii="Segoe UI" w:eastAsia="Times New Roman" w:hAnsi="Segoe UI" w:cs="Segoe UI"/>
      <w:sz w:val="18"/>
      <w:szCs w:val="18"/>
      <w:lang w:eastAsia="ar-SA"/>
    </w:rPr>
  </w:style>
  <w:style w:type="character" w:customStyle="1" w:styleId="Nadpis1Char">
    <w:name w:val="Nadpis 1 Char"/>
    <w:basedOn w:val="Standardnpsmoodstavce"/>
    <w:link w:val="Nadpis1"/>
    <w:uiPriority w:val="99"/>
    <w:rsid w:val="00FA39FC"/>
    <w:rPr>
      <w:rFonts w:eastAsia="Times New Roman" w:cs="Times New Roman"/>
      <w:b/>
      <w:bCs/>
      <w:caps/>
      <w:szCs w:val="20"/>
      <w:lang w:eastAsia="cs-CZ"/>
    </w:rPr>
  </w:style>
  <w:style w:type="character" w:customStyle="1" w:styleId="Nadpis2Char">
    <w:name w:val="Nadpis 2 Char"/>
    <w:basedOn w:val="Standardnpsmoodstavce"/>
    <w:link w:val="Nadpis2"/>
    <w:uiPriority w:val="99"/>
    <w:rsid w:val="00FA39FC"/>
    <w:rPr>
      <w:rFonts w:eastAsia="Times New Roman" w:cs="Times New Roman"/>
      <w:bCs/>
      <w:szCs w:val="24"/>
      <w:lang w:val="x-none" w:eastAsia="x-none"/>
    </w:rPr>
  </w:style>
  <w:style w:type="character" w:customStyle="1" w:styleId="Nadpis3Char">
    <w:name w:val="Nadpis 3 Char"/>
    <w:basedOn w:val="Standardnpsmoodstavce"/>
    <w:link w:val="Nadpis3"/>
    <w:uiPriority w:val="99"/>
    <w:rsid w:val="00FA39FC"/>
    <w:rPr>
      <w:rFonts w:eastAsia="Times New Roman" w:cs="Times New Roman"/>
      <w:bCs/>
      <w:szCs w:val="20"/>
      <w:lang w:val="x-none" w:eastAsia="x-none"/>
    </w:rPr>
  </w:style>
  <w:style w:type="paragraph" w:styleId="Zhlav">
    <w:name w:val="header"/>
    <w:basedOn w:val="Normln"/>
    <w:link w:val="ZhlavChar"/>
    <w:uiPriority w:val="99"/>
    <w:unhideWhenUsed/>
    <w:rsid w:val="00C00B64"/>
    <w:pPr>
      <w:tabs>
        <w:tab w:val="center" w:pos="4536"/>
        <w:tab w:val="right" w:pos="9072"/>
      </w:tabs>
      <w:suppressAutoHyphens w:val="0"/>
    </w:pPr>
    <w:rPr>
      <w:rFonts w:eastAsia="Calibri"/>
      <w:szCs w:val="22"/>
      <w:lang w:eastAsia="en-US"/>
    </w:rPr>
  </w:style>
  <w:style w:type="character" w:customStyle="1" w:styleId="ZhlavChar">
    <w:name w:val="Záhlaví Char"/>
    <w:basedOn w:val="Standardnpsmoodstavce"/>
    <w:link w:val="Zhlav"/>
    <w:uiPriority w:val="99"/>
    <w:rsid w:val="00C00B64"/>
    <w:rPr>
      <w:rFonts w:eastAsia="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2534</Words>
  <Characters>14953</Characters>
  <Application>Microsoft Office Word</Application>
  <DocSecurity>4</DocSecurity>
  <Lines>124</Lines>
  <Paragraphs>34</Paragraphs>
  <ScaleCrop>false</ScaleCrop>
  <HeadingPairs>
    <vt:vector size="2" baseType="variant">
      <vt:variant>
        <vt:lpstr>Název</vt:lpstr>
      </vt:variant>
      <vt:variant>
        <vt:i4>1</vt:i4>
      </vt:variant>
    </vt:vector>
  </HeadingPairs>
  <TitlesOfParts>
    <vt:vector size="1" baseType="lpstr">
      <vt:lpstr/>
    </vt:vector>
  </TitlesOfParts>
  <Company>Město Uherský Brod</Company>
  <LinksUpToDate>false</LinksUpToDate>
  <CharactersWithSpaces>17453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TSUB - Gottfried Bohumír, Ing.</dc:creator>
  <cp:lastModifiedBy>TSUB - Burša Petr, Ing.</cp:lastModifiedBy>
  <cp:revision>2</cp:revision>
  <dcterms:created xsi:type="dcterms:W3CDTF">2023-10-06T06:27:00Z</dcterms:created>
  <dcterms:modified xsi:type="dcterms:W3CDTF">2023-10-06T06:27:00Z</dcterms:modified>
</cp:coreProperties>
</file>